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0A" w:rsidRDefault="000F5A0A" w:rsidP="000F5A0A">
      <w:pPr>
        <w:spacing w:after="0" w:line="360" w:lineRule="auto"/>
        <w:ind w:right="-766"/>
        <w:rPr>
          <w:rFonts w:ascii="Arial" w:hAnsi="Arial" w:cs="Arial"/>
          <w:b/>
          <w:lang w:val="en-US"/>
        </w:rPr>
      </w:pPr>
    </w:p>
    <w:p w:rsidR="000F5A0A" w:rsidRDefault="000F5A0A" w:rsidP="000F5A0A">
      <w:pPr>
        <w:spacing w:after="0" w:line="360" w:lineRule="auto"/>
        <w:ind w:right="-766"/>
        <w:jc w:val="center"/>
        <w:rPr>
          <w:rFonts w:ascii="Arial" w:hAnsi="Arial" w:cs="Arial"/>
          <w:b/>
          <w:lang w:val="en-US"/>
        </w:rPr>
      </w:pPr>
      <w:r>
        <w:rPr>
          <w:rFonts w:ascii="Tahoma" w:hAnsi="Tahoma" w:cs="Tahoma"/>
          <w:b/>
          <w:noProof/>
          <w:lang w:eastAsia="el-GR"/>
        </w:rPr>
        <w:drawing>
          <wp:inline distT="0" distB="0" distL="0" distR="0">
            <wp:extent cx="1130300" cy="1035050"/>
            <wp:effectExtent l="19050" t="0" r="0" b="0"/>
            <wp:docPr id="1" name="Picture 1" descr="HAS Logo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 Logo 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0A" w:rsidRPr="00325FCB" w:rsidRDefault="00FA7A48" w:rsidP="000F5A0A">
      <w:pPr>
        <w:spacing w:after="0" w:line="360" w:lineRule="auto"/>
        <w:ind w:right="-766"/>
        <w:jc w:val="center"/>
        <w:rPr>
          <w:rFonts w:ascii="Arial" w:hAnsi="Arial" w:cs="Arial"/>
          <w:b/>
        </w:rPr>
      </w:pPr>
      <w:r w:rsidRPr="00325FCB">
        <w:rPr>
          <w:rFonts w:ascii="Arial" w:hAnsi="Arial" w:cs="Arial"/>
          <w:b/>
        </w:rPr>
        <w:t xml:space="preserve">ΠΑΡΑΤΑΣΗ ΗΜΕΡΟΜΗΝΙΑΣ </w:t>
      </w:r>
      <w:r w:rsidR="000F5A0A" w:rsidRPr="00325FCB">
        <w:rPr>
          <w:rFonts w:ascii="Arial" w:hAnsi="Arial" w:cs="Arial"/>
          <w:b/>
        </w:rPr>
        <w:t>ΥΠΟΒΟΛΗΣ ΕΙΣΗΓΗΣΕΩΝ</w:t>
      </w:r>
    </w:p>
    <w:p w:rsidR="00FA7A48" w:rsidRPr="00325FCB" w:rsidRDefault="00FA7A48" w:rsidP="000F5A0A">
      <w:pPr>
        <w:spacing w:after="0" w:line="360" w:lineRule="auto"/>
        <w:ind w:right="-766"/>
        <w:jc w:val="center"/>
        <w:rPr>
          <w:rFonts w:ascii="Arial" w:hAnsi="Arial" w:cs="Arial"/>
          <w:b/>
          <w:color w:val="0000FF"/>
        </w:rPr>
      </w:pPr>
      <w:r w:rsidRPr="00325FCB">
        <w:rPr>
          <w:rFonts w:ascii="Arial" w:hAnsi="Arial" w:cs="Arial"/>
          <w:b/>
          <w:color w:val="0000FF"/>
        </w:rPr>
        <w:t xml:space="preserve">ΝΕΑ ΗΜΕΡΟΜΗΝΙΑ </w:t>
      </w:r>
      <w:r w:rsidRPr="00325FCB">
        <w:rPr>
          <w:rFonts w:ascii="Arial" w:hAnsi="Arial" w:cs="Arial"/>
          <w:b/>
          <w:color w:val="FF0000"/>
        </w:rPr>
        <w:t>06 ΑΠΡΙΛΙΟΥ 2014</w:t>
      </w:r>
    </w:p>
    <w:p w:rsidR="000F5A0A" w:rsidRPr="00325FCB" w:rsidRDefault="000F5A0A" w:rsidP="000F5A0A">
      <w:pPr>
        <w:spacing w:after="0" w:line="240" w:lineRule="auto"/>
        <w:ind w:right="-765"/>
        <w:jc w:val="center"/>
        <w:rPr>
          <w:rFonts w:ascii="Arial" w:hAnsi="Arial" w:cs="Arial"/>
          <w:b/>
        </w:rPr>
      </w:pPr>
    </w:p>
    <w:p w:rsidR="000F5A0A" w:rsidRPr="00325FCB" w:rsidRDefault="000F5A0A" w:rsidP="000F5A0A">
      <w:pPr>
        <w:spacing w:after="0" w:line="360" w:lineRule="auto"/>
        <w:ind w:left="170" w:right="-1077"/>
        <w:jc w:val="both"/>
        <w:rPr>
          <w:rFonts w:ascii="Arial" w:hAnsi="Arial" w:cs="Arial"/>
          <w:iCs/>
        </w:rPr>
      </w:pPr>
      <w:r w:rsidRPr="00325FCB">
        <w:rPr>
          <w:rFonts w:ascii="Arial" w:hAnsi="Arial" w:cs="Arial"/>
        </w:rPr>
        <w:t xml:space="preserve">Η Ελληνική Αεροπορική Ένωση </w:t>
      </w:r>
      <w:r w:rsidRPr="00325FCB">
        <w:rPr>
          <w:rFonts w:ascii="Arial" w:hAnsi="Arial" w:cs="Arial"/>
          <w:color w:val="0000FF"/>
        </w:rPr>
        <w:t>(</w:t>
      </w:r>
      <w:hyperlink r:id="rId6" w:history="1">
        <w:r w:rsidRPr="00325FCB">
          <w:rPr>
            <w:rStyle w:val="Hyperlink"/>
            <w:rFonts w:ascii="Arial" w:hAnsi="Arial" w:cs="Arial"/>
            <w:lang w:val="en-US"/>
          </w:rPr>
          <w:t>www</w:t>
        </w:r>
        <w:r w:rsidRPr="00325FCB">
          <w:rPr>
            <w:rStyle w:val="Hyperlink"/>
            <w:rFonts w:ascii="Arial" w:hAnsi="Arial" w:cs="Arial"/>
          </w:rPr>
          <w:t>.</w:t>
        </w:r>
        <w:r w:rsidRPr="00325FCB">
          <w:rPr>
            <w:rStyle w:val="Hyperlink"/>
            <w:rFonts w:ascii="Arial" w:hAnsi="Arial" w:cs="Arial"/>
            <w:lang w:val="en-US"/>
          </w:rPr>
          <w:t>aviationsociety</w:t>
        </w:r>
        <w:r w:rsidRPr="00325FCB">
          <w:rPr>
            <w:rStyle w:val="Hyperlink"/>
            <w:rFonts w:ascii="Arial" w:hAnsi="Arial" w:cs="Arial"/>
          </w:rPr>
          <w:t>.</w:t>
        </w:r>
        <w:r w:rsidRPr="00325FCB">
          <w:rPr>
            <w:rStyle w:val="Hyperlink"/>
            <w:rFonts w:ascii="Arial" w:hAnsi="Arial" w:cs="Arial"/>
            <w:lang w:val="en-US"/>
          </w:rPr>
          <w:t>gr</w:t>
        </w:r>
      </w:hyperlink>
      <w:r w:rsidRPr="00325FCB">
        <w:rPr>
          <w:rFonts w:ascii="Arial" w:hAnsi="Arial" w:cs="Arial"/>
          <w:color w:val="0000FF"/>
        </w:rPr>
        <w:t>)</w:t>
      </w:r>
      <w:r w:rsidRPr="00325FCB">
        <w:rPr>
          <w:rFonts w:ascii="Arial" w:hAnsi="Arial" w:cs="Arial"/>
        </w:rPr>
        <w:t xml:space="preserve"> διοργανώνει διήμερο επιστημονικό συνέδριο με θέμα, </w:t>
      </w:r>
      <w:r w:rsidRPr="00325FCB">
        <w:rPr>
          <w:rFonts w:ascii="Arial" w:hAnsi="Arial" w:cs="Arial"/>
          <w:b/>
          <w:color w:val="0000FF"/>
        </w:rPr>
        <w:t>“3ο Αεροπορικό Συνέδριο: Οι Αερομεταφορές του Σήμερα και του Αύριο’’</w:t>
      </w:r>
      <w:r w:rsidRPr="00325FCB">
        <w:rPr>
          <w:rFonts w:ascii="Arial" w:hAnsi="Arial" w:cs="Arial"/>
          <w:color w:val="0000FF"/>
        </w:rPr>
        <w:t xml:space="preserve"> </w:t>
      </w:r>
      <w:r w:rsidRPr="00325FCB">
        <w:rPr>
          <w:rFonts w:ascii="Arial" w:hAnsi="Arial" w:cs="Arial"/>
        </w:rPr>
        <w:t xml:space="preserve">στις </w:t>
      </w:r>
      <w:r w:rsidRPr="00325FCB">
        <w:rPr>
          <w:rFonts w:ascii="Arial" w:hAnsi="Arial" w:cs="Arial"/>
          <w:b/>
        </w:rPr>
        <w:t>12-13</w:t>
      </w:r>
      <w:r w:rsidR="00675E91" w:rsidRPr="00325FCB">
        <w:rPr>
          <w:rFonts w:ascii="Arial" w:hAnsi="Arial" w:cs="Arial"/>
          <w:b/>
        </w:rPr>
        <w:t xml:space="preserve"> Μαΐ</w:t>
      </w:r>
      <w:r w:rsidRPr="00325FCB">
        <w:rPr>
          <w:rFonts w:ascii="Arial" w:hAnsi="Arial" w:cs="Arial"/>
          <w:b/>
        </w:rPr>
        <w:t>ου</w:t>
      </w:r>
      <w:r w:rsidRPr="00325FCB">
        <w:rPr>
          <w:rFonts w:ascii="Arial" w:hAnsi="Arial" w:cs="Arial"/>
        </w:rPr>
        <w:t xml:space="preserve"> </w:t>
      </w:r>
      <w:r w:rsidRPr="00325FCB">
        <w:rPr>
          <w:rFonts w:ascii="Arial" w:hAnsi="Arial" w:cs="Arial"/>
          <w:b/>
        </w:rPr>
        <w:t>2014</w:t>
      </w:r>
      <w:r w:rsidRPr="00325FCB">
        <w:rPr>
          <w:rFonts w:ascii="Arial" w:hAnsi="Arial" w:cs="Arial"/>
        </w:rPr>
        <w:t xml:space="preserve"> στο </w:t>
      </w:r>
      <w:r w:rsidRPr="00325FCB">
        <w:rPr>
          <w:rFonts w:ascii="Arial" w:hAnsi="Arial" w:cs="Arial"/>
          <w:b/>
        </w:rPr>
        <w:t>Διεθνή Αερολιμένα Αθηνών</w:t>
      </w:r>
      <w:r w:rsidRPr="00325FCB">
        <w:rPr>
          <w:rFonts w:ascii="Arial" w:hAnsi="Arial" w:cs="Arial"/>
        </w:rPr>
        <w:t xml:space="preserve"> </w:t>
      </w:r>
      <w:r w:rsidRPr="00325FCB">
        <w:rPr>
          <w:rFonts w:ascii="Arial" w:hAnsi="Arial" w:cs="Arial"/>
          <w:b/>
        </w:rPr>
        <w:t xml:space="preserve">«Ελευθέριος Βενιζέλος», Κτίριο 17 Διοίκησης. </w:t>
      </w:r>
      <w:r w:rsidRPr="00325FCB">
        <w:rPr>
          <w:rFonts w:ascii="Arial" w:hAnsi="Arial" w:cs="Arial"/>
        </w:rPr>
        <w:t xml:space="preserve">Η επίσημη γλώσσα του συνεδρίου είναι η </w:t>
      </w:r>
      <w:r w:rsidRPr="00325FCB">
        <w:rPr>
          <w:rFonts w:ascii="Arial" w:hAnsi="Arial" w:cs="Arial"/>
          <w:b/>
        </w:rPr>
        <w:t>ελληνική</w:t>
      </w:r>
      <w:r w:rsidRPr="00325FCB">
        <w:rPr>
          <w:rFonts w:ascii="Arial" w:hAnsi="Arial" w:cs="Arial"/>
        </w:rPr>
        <w:t xml:space="preserve"> και η θεματολογία του καλύπτει </w:t>
      </w:r>
      <w:r w:rsidRPr="00325FCB">
        <w:rPr>
          <w:rFonts w:ascii="Arial" w:hAnsi="Arial" w:cs="Arial"/>
          <w:iCs/>
        </w:rPr>
        <w:t>τις παρακάτω ενότητες</w:t>
      </w:r>
      <w:r w:rsidR="00325FCB">
        <w:rPr>
          <w:rFonts w:ascii="Arial" w:hAnsi="Arial" w:cs="Arial"/>
          <w:iCs/>
        </w:rPr>
        <w:t>:</w:t>
      </w:r>
    </w:p>
    <w:p w:rsidR="000F5A0A" w:rsidRPr="00325FCB" w:rsidRDefault="000F5A0A" w:rsidP="005568A9">
      <w:pPr>
        <w:numPr>
          <w:ilvl w:val="0"/>
          <w:numId w:val="1"/>
        </w:numPr>
        <w:spacing w:after="0" w:line="360" w:lineRule="auto"/>
        <w:ind w:left="170" w:right="-1077"/>
        <w:rPr>
          <w:rFonts w:ascii="Arial" w:hAnsi="Arial" w:cs="Arial"/>
        </w:rPr>
      </w:pPr>
      <w:r w:rsidRPr="00325FCB">
        <w:rPr>
          <w:rFonts w:ascii="Arial" w:hAnsi="Arial" w:cs="Arial"/>
          <w:b/>
        </w:rPr>
        <w:t>Αεροπορικές Εταιρίες</w:t>
      </w:r>
      <w:r w:rsidRPr="00325FCB">
        <w:rPr>
          <w:rFonts w:ascii="Arial" w:hAnsi="Arial" w:cs="Arial"/>
        </w:rPr>
        <w:t> ( Δικτύου,  </w:t>
      </w:r>
      <w:r w:rsidRPr="00325FCB">
        <w:rPr>
          <w:rFonts w:ascii="Arial" w:hAnsi="Arial" w:cs="Arial"/>
          <w:lang w:val="en-US"/>
        </w:rPr>
        <w:t>LLC</w:t>
      </w:r>
      <w:r w:rsidRPr="00325FCB">
        <w:rPr>
          <w:rFonts w:ascii="Arial" w:hAnsi="Arial" w:cs="Arial"/>
        </w:rPr>
        <w:t>’</w:t>
      </w:r>
      <w:r w:rsidRPr="00325FCB">
        <w:rPr>
          <w:rFonts w:ascii="Arial" w:hAnsi="Arial" w:cs="Arial"/>
          <w:lang w:val="en-US"/>
        </w:rPr>
        <w:t>s</w:t>
      </w:r>
      <w:r w:rsidRPr="00325FCB">
        <w:rPr>
          <w:rFonts w:ascii="Arial" w:hAnsi="Arial" w:cs="Arial"/>
        </w:rPr>
        <w:t>,</w:t>
      </w:r>
      <w:r w:rsidRPr="00325FCB">
        <w:rPr>
          <w:rFonts w:ascii="Arial" w:hAnsi="Arial" w:cs="Arial"/>
          <w:lang w:val="en-US"/>
        </w:rPr>
        <w:t> cargo</w:t>
      </w:r>
      <w:r w:rsidRPr="00325FCB">
        <w:rPr>
          <w:rFonts w:ascii="Arial" w:hAnsi="Arial" w:cs="Arial"/>
        </w:rPr>
        <w:t>,</w:t>
      </w:r>
      <w:r w:rsidRPr="00325FCB">
        <w:rPr>
          <w:rFonts w:ascii="Arial" w:hAnsi="Arial" w:cs="Arial"/>
          <w:lang w:val="en-US"/>
        </w:rPr>
        <w:t> </w:t>
      </w:r>
      <w:r w:rsidRPr="00325FCB">
        <w:rPr>
          <w:rFonts w:ascii="Arial" w:hAnsi="Arial" w:cs="Arial"/>
        </w:rPr>
        <w:t>εμπορικές συμφωνίες (</w:t>
      </w:r>
      <w:r w:rsidRPr="00325FCB">
        <w:rPr>
          <w:rFonts w:ascii="Arial" w:hAnsi="Arial" w:cs="Arial"/>
          <w:lang w:val="en-US"/>
        </w:rPr>
        <w:t>code</w:t>
      </w:r>
      <w:r w:rsidRPr="00325FCB">
        <w:rPr>
          <w:rFonts w:ascii="Arial" w:hAnsi="Arial" w:cs="Arial"/>
        </w:rPr>
        <w:t xml:space="preserve"> </w:t>
      </w:r>
      <w:r w:rsidRPr="00325FCB">
        <w:rPr>
          <w:rFonts w:ascii="Arial" w:hAnsi="Arial" w:cs="Arial"/>
          <w:lang w:val="en-US"/>
        </w:rPr>
        <w:t>sharing</w:t>
      </w:r>
      <w:r w:rsidRPr="00325FCB">
        <w:rPr>
          <w:rFonts w:ascii="Arial" w:hAnsi="Arial" w:cs="Arial"/>
        </w:rPr>
        <w:t>), συμμαχίες, αεροπολιτική, επιπτώσεις οικονομικής κρίσης κ.α.</w:t>
      </w:r>
      <w:r w:rsidR="005568A9">
        <w:rPr>
          <w:rFonts w:ascii="Arial" w:hAnsi="Arial" w:cs="Arial"/>
        </w:rPr>
        <w:t>)</w:t>
      </w:r>
    </w:p>
    <w:p w:rsidR="000F5A0A" w:rsidRPr="00325FCB" w:rsidRDefault="000F5A0A" w:rsidP="005568A9">
      <w:pPr>
        <w:numPr>
          <w:ilvl w:val="0"/>
          <w:numId w:val="1"/>
        </w:numPr>
        <w:spacing w:after="0" w:line="360" w:lineRule="auto"/>
        <w:ind w:left="170" w:right="-1077"/>
        <w:rPr>
          <w:rFonts w:ascii="Arial" w:hAnsi="Arial" w:cs="Arial"/>
        </w:rPr>
      </w:pPr>
      <w:r w:rsidRPr="00325FCB">
        <w:rPr>
          <w:rFonts w:ascii="Arial" w:hAnsi="Arial" w:cs="Arial"/>
          <w:b/>
        </w:rPr>
        <w:t>Αερολιμένες - Υποδομές</w:t>
      </w:r>
      <w:r w:rsidRPr="00325FCB">
        <w:rPr>
          <w:rFonts w:ascii="Arial" w:hAnsi="Arial" w:cs="Arial"/>
        </w:rPr>
        <w:t> ( Ιδιωτικοποιήσεις, εμπορικές εκμεταλλεύσεις, κομβικοί </w:t>
      </w:r>
      <w:r w:rsidR="005568A9">
        <w:rPr>
          <w:rFonts w:ascii="Arial" w:hAnsi="Arial" w:cs="Arial"/>
        </w:rPr>
        <w:t xml:space="preserve">και </w:t>
      </w:r>
      <w:r w:rsidRPr="00325FCB">
        <w:rPr>
          <w:rFonts w:ascii="Arial" w:hAnsi="Arial" w:cs="Arial"/>
        </w:rPr>
        <w:t>περιφερειακοί α/λ</w:t>
      </w:r>
      <w:r w:rsidR="005568A9">
        <w:rPr>
          <w:rFonts w:ascii="Arial" w:hAnsi="Arial" w:cs="Arial"/>
        </w:rPr>
        <w:t>)</w:t>
      </w:r>
    </w:p>
    <w:p w:rsidR="000F5A0A" w:rsidRPr="00325FCB" w:rsidRDefault="00BA65C5" w:rsidP="005568A9">
      <w:pPr>
        <w:numPr>
          <w:ilvl w:val="0"/>
          <w:numId w:val="1"/>
        </w:numPr>
        <w:spacing w:after="0" w:line="360" w:lineRule="auto"/>
        <w:ind w:left="170" w:right="-1077"/>
        <w:rPr>
          <w:rFonts w:ascii="Arial" w:hAnsi="Arial" w:cs="Arial"/>
        </w:rPr>
      </w:pPr>
      <w:r w:rsidRPr="00325FCB">
        <w:rPr>
          <w:rFonts w:ascii="Arial" w:hAnsi="Arial" w:cs="Arial"/>
          <w:b/>
        </w:rPr>
        <w:t>Έλεγχος Έ</w:t>
      </w:r>
      <w:r w:rsidR="000F5A0A" w:rsidRPr="00325FCB">
        <w:rPr>
          <w:rFonts w:ascii="Arial" w:hAnsi="Arial" w:cs="Arial"/>
          <w:b/>
        </w:rPr>
        <w:t>ναερίου Κυκλοφορίας</w:t>
      </w:r>
      <w:r w:rsidR="000F5A0A" w:rsidRPr="00325FCB">
        <w:rPr>
          <w:rFonts w:ascii="Arial" w:hAnsi="Arial" w:cs="Arial"/>
        </w:rPr>
        <w:t xml:space="preserve"> ( Ενιαίος Ευρωπαϊκός Ουρανός, </w:t>
      </w:r>
      <w:r w:rsidR="000F5A0A" w:rsidRPr="00325FCB">
        <w:rPr>
          <w:rFonts w:ascii="Arial" w:hAnsi="Arial" w:cs="Arial"/>
          <w:lang w:val="en-US"/>
        </w:rPr>
        <w:t>SESAR</w:t>
      </w:r>
      <w:r w:rsidR="000F5A0A" w:rsidRPr="00325FCB">
        <w:rPr>
          <w:rFonts w:ascii="Arial" w:hAnsi="Arial" w:cs="Arial"/>
        </w:rPr>
        <w:t xml:space="preserve">, </w:t>
      </w:r>
      <w:r w:rsidR="000F5A0A" w:rsidRPr="00325FCB">
        <w:rPr>
          <w:rFonts w:ascii="Arial" w:hAnsi="Arial" w:cs="Arial"/>
          <w:lang w:val="en-US"/>
        </w:rPr>
        <w:t>BLUE</w:t>
      </w:r>
      <w:r w:rsidR="000F5A0A" w:rsidRPr="00325FCB">
        <w:rPr>
          <w:rFonts w:ascii="Arial" w:hAnsi="Arial" w:cs="Arial"/>
        </w:rPr>
        <w:t xml:space="preserve"> </w:t>
      </w:r>
      <w:r w:rsidR="000F5A0A" w:rsidRPr="00325FCB">
        <w:rPr>
          <w:rFonts w:ascii="Arial" w:hAnsi="Arial" w:cs="Arial"/>
          <w:lang w:val="en-US"/>
        </w:rPr>
        <w:t>MED</w:t>
      </w:r>
      <w:r w:rsidR="000F5A0A" w:rsidRPr="00325FCB">
        <w:rPr>
          <w:rFonts w:ascii="Arial" w:hAnsi="Arial" w:cs="Arial"/>
        </w:rPr>
        <w:t xml:space="preserve"> )</w:t>
      </w:r>
    </w:p>
    <w:p w:rsidR="000F5A0A" w:rsidRPr="00325FCB" w:rsidRDefault="00BA65C5" w:rsidP="005568A9">
      <w:pPr>
        <w:numPr>
          <w:ilvl w:val="0"/>
          <w:numId w:val="1"/>
        </w:numPr>
        <w:spacing w:after="0" w:line="360" w:lineRule="auto"/>
        <w:ind w:left="170" w:right="-1077"/>
        <w:rPr>
          <w:rFonts w:ascii="Arial" w:hAnsi="Arial" w:cs="Arial"/>
        </w:rPr>
      </w:pPr>
      <w:r w:rsidRPr="00325FCB">
        <w:rPr>
          <w:rFonts w:ascii="Arial" w:hAnsi="Arial" w:cs="Arial"/>
          <w:b/>
        </w:rPr>
        <w:t>Ά</w:t>
      </w:r>
      <w:r w:rsidR="000F5A0A" w:rsidRPr="00325FCB">
        <w:rPr>
          <w:rFonts w:ascii="Arial" w:hAnsi="Arial" w:cs="Arial"/>
          <w:b/>
        </w:rPr>
        <w:t xml:space="preserve">ερομεταφορές, Περιβάλλον και Νέες Τεχνολογίες </w:t>
      </w:r>
      <w:r w:rsidR="000F5A0A" w:rsidRPr="00325FCB">
        <w:rPr>
          <w:rFonts w:ascii="Arial" w:hAnsi="Arial" w:cs="Arial"/>
        </w:rPr>
        <w:t>( Σύστημα εμπορίας ρύπων, βιοκαύσιμα, κινητήρες νέας γενιάς, τεχνολογικές εξελίξεις νέων α/φων κλπ)</w:t>
      </w:r>
    </w:p>
    <w:p w:rsidR="000F5A0A" w:rsidRPr="00325FCB" w:rsidRDefault="000F5A0A" w:rsidP="005568A9">
      <w:pPr>
        <w:numPr>
          <w:ilvl w:val="0"/>
          <w:numId w:val="1"/>
        </w:numPr>
        <w:spacing w:after="0" w:line="360" w:lineRule="auto"/>
        <w:ind w:left="170" w:right="-1077"/>
        <w:rPr>
          <w:rFonts w:ascii="Arial" w:hAnsi="Arial" w:cs="Arial"/>
          <w:lang w:val="en-US"/>
        </w:rPr>
      </w:pPr>
      <w:r w:rsidRPr="00325FCB">
        <w:rPr>
          <w:rFonts w:ascii="Arial" w:hAnsi="Arial" w:cs="Arial"/>
          <w:b/>
          <w:lang w:val="en-US"/>
        </w:rPr>
        <w:t xml:space="preserve">Safety &amp; Security </w:t>
      </w:r>
      <w:r w:rsidRPr="00325FCB">
        <w:rPr>
          <w:rFonts w:ascii="Arial" w:hAnsi="Arial" w:cs="Arial"/>
          <w:lang w:val="en-US"/>
        </w:rPr>
        <w:t>(</w:t>
      </w:r>
      <w:r w:rsidRPr="00325FCB">
        <w:rPr>
          <w:rFonts w:ascii="Arial" w:hAnsi="Arial" w:cs="Arial"/>
        </w:rPr>
        <w:t>Συστήματα</w:t>
      </w:r>
      <w:r w:rsidRPr="00325FCB">
        <w:rPr>
          <w:rFonts w:ascii="Arial" w:hAnsi="Arial" w:cs="Arial"/>
          <w:lang w:val="en-US"/>
        </w:rPr>
        <w:t xml:space="preserve"> </w:t>
      </w:r>
      <w:r w:rsidRPr="00325FCB">
        <w:rPr>
          <w:rFonts w:ascii="Arial" w:hAnsi="Arial" w:cs="Arial"/>
        </w:rPr>
        <w:t>προστασίας</w:t>
      </w:r>
      <w:r w:rsidRPr="00325FCB">
        <w:rPr>
          <w:rFonts w:ascii="Arial" w:hAnsi="Arial" w:cs="Arial"/>
          <w:lang w:val="en-US"/>
        </w:rPr>
        <w:t xml:space="preserve"> </w:t>
      </w:r>
      <w:r w:rsidRPr="00325FCB">
        <w:rPr>
          <w:rFonts w:ascii="Arial" w:hAnsi="Arial" w:cs="Arial"/>
        </w:rPr>
        <w:t>αεροδρομίων</w:t>
      </w:r>
      <w:r w:rsidRPr="00325FCB">
        <w:rPr>
          <w:rFonts w:ascii="Arial" w:hAnsi="Arial" w:cs="Arial"/>
          <w:lang w:val="en-US"/>
        </w:rPr>
        <w:t xml:space="preserve">, Ramp handling safety, baggage security, EU OPS, </w:t>
      </w:r>
      <w:r w:rsidRPr="00325FCB">
        <w:rPr>
          <w:rFonts w:ascii="Arial" w:hAnsi="Arial" w:cs="Arial"/>
        </w:rPr>
        <w:t>κ</w:t>
      </w:r>
      <w:r w:rsidRPr="00325FCB">
        <w:rPr>
          <w:rFonts w:ascii="Arial" w:hAnsi="Arial" w:cs="Arial"/>
          <w:lang w:val="en-US"/>
        </w:rPr>
        <w:t>.</w:t>
      </w:r>
      <w:r w:rsidRPr="00325FCB">
        <w:rPr>
          <w:rFonts w:ascii="Arial" w:hAnsi="Arial" w:cs="Arial"/>
        </w:rPr>
        <w:t>α</w:t>
      </w:r>
      <w:r w:rsidRPr="00325FCB">
        <w:rPr>
          <w:rFonts w:ascii="Arial" w:hAnsi="Arial" w:cs="Arial"/>
          <w:lang w:val="en-US"/>
        </w:rPr>
        <w:t>)</w:t>
      </w:r>
    </w:p>
    <w:p w:rsidR="000F5A0A" w:rsidRPr="00325FCB" w:rsidRDefault="000F5A0A" w:rsidP="005568A9">
      <w:pPr>
        <w:numPr>
          <w:ilvl w:val="0"/>
          <w:numId w:val="1"/>
        </w:numPr>
        <w:spacing w:after="0" w:line="360" w:lineRule="auto"/>
        <w:ind w:left="170" w:right="-1077"/>
        <w:rPr>
          <w:rFonts w:ascii="Arial" w:hAnsi="Arial" w:cs="Arial"/>
          <w:b/>
          <w:lang w:val="en-US"/>
        </w:rPr>
      </w:pPr>
      <w:r w:rsidRPr="00325FCB">
        <w:rPr>
          <w:rFonts w:ascii="Arial" w:hAnsi="Arial" w:cs="Arial"/>
          <w:b/>
          <w:lang w:val="en-US"/>
        </w:rPr>
        <w:t>Cargo &amp; Logistics</w:t>
      </w:r>
    </w:p>
    <w:p w:rsidR="00FA7A48" w:rsidRDefault="00FA7A48"/>
    <w:p w:rsidR="00FA7A48" w:rsidRDefault="00FA7A48" w:rsidP="00325FCB">
      <w:r>
        <w:rPr>
          <w:noProof/>
          <w:lang w:eastAsia="el-GR"/>
        </w:rPr>
        <w:drawing>
          <wp:inline distT="0" distB="0" distL="0" distR="0">
            <wp:extent cx="5622626" cy="3733595"/>
            <wp:effectExtent l="19050" t="0" r="0" b="0"/>
            <wp:docPr id="4" name="Picture 4" descr="C:\Users\Takis\Desktop\synedrio GR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is\Desktop\synedrio GR_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626" cy="373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A48" w:rsidSect="00325FCB">
      <w:pgSz w:w="11906" w:h="16838"/>
      <w:pgMar w:top="510" w:right="17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D68CA"/>
    <w:multiLevelType w:val="hybridMultilevel"/>
    <w:tmpl w:val="CE2A9728"/>
    <w:lvl w:ilvl="0" w:tplc="0E60D9CA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5A0A"/>
    <w:rsid w:val="000F5A0A"/>
    <w:rsid w:val="00325FCB"/>
    <w:rsid w:val="004630D1"/>
    <w:rsid w:val="004E2ED1"/>
    <w:rsid w:val="005568A9"/>
    <w:rsid w:val="00675E91"/>
    <w:rsid w:val="00677B1E"/>
    <w:rsid w:val="009B7324"/>
    <w:rsid w:val="00BA65C5"/>
    <w:rsid w:val="00BF4A8D"/>
    <w:rsid w:val="00E14F97"/>
    <w:rsid w:val="00FA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0A"/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5A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iationsociety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Takis</dc:creator>
  <cp:keywords/>
  <dc:description/>
  <cp:lastModifiedBy>Takis</cp:lastModifiedBy>
  <cp:revision>9</cp:revision>
  <dcterms:created xsi:type="dcterms:W3CDTF">2014-03-21T06:23:00Z</dcterms:created>
  <dcterms:modified xsi:type="dcterms:W3CDTF">2014-03-21T06:43:00Z</dcterms:modified>
</cp:coreProperties>
</file>