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CDD" w:rsidRDefault="0049732F" w:rsidP="00D719E1">
      <w:pPr>
        <w:pStyle w:val="BodyText"/>
        <w:spacing w:line="260" w:lineRule="atLeast"/>
        <w:jc w:val="both"/>
        <w:rPr>
          <w:lang w:eastAsia="el-GR"/>
        </w:rPr>
      </w:pPr>
      <w:r w:rsidRPr="0049732F">
        <w:rPr>
          <w:noProof/>
          <w:lang w:val="en-US"/>
        </w:rPr>
        <w:drawing>
          <wp:inline distT="0" distB="0" distL="0" distR="0">
            <wp:extent cx="5274310" cy="835394"/>
            <wp:effectExtent l="0" t="0" r="2540" b="3175"/>
            <wp:docPr id="1" name="Picture 1" descr="\\Geo-ellanikos\ΠΕΓΑ\5. ΔΙΑΧΕΙΡΙΣΗ\LOGO\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ellanikos\ΠΕΓΑ\5. ΔΙΑΧΕΙΡΙΣΗ\LOGO\LOGO1.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835394"/>
                    </a:xfrm>
                    <a:prstGeom prst="rect">
                      <a:avLst/>
                    </a:prstGeom>
                    <a:noFill/>
                    <a:ln>
                      <a:noFill/>
                    </a:ln>
                  </pic:spPr>
                </pic:pic>
              </a:graphicData>
            </a:graphic>
          </wp:inline>
        </w:drawing>
      </w:r>
    </w:p>
    <w:p w:rsidR="00F96566" w:rsidRDefault="00F96566" w:rsidP="00D719E1">
      <w:pPr>
        <w:pStyle w:val="BodyText"/>
        <w:spacing w:line="260" w:lineRule="atLeast"/>
        <w:jc w:val="both"/>
        <w:rPr>
          <w:lang w:eastAsia="el-GR"/>
        </w:rPr>
      </w:pPr>
    </w:p>
    <w:p w:rsidR="00F96566" w:rsidRPr="00F96566" w:rsidRDefault="00F96566" w:rsidP="00F96566">
      <w:pPr>
        <w:pStyle w:val="BodyText"/>
        <w:spacing w:line="260" w:lineRule="atLeast"/>
        <w:jc w:val="center"/>
        <w:rPr>
          <w:b/>
          <w:lang w:eastAsia="el-GR"/>
        </w:rPr>
      </w:pPr>
      <w:r w:rsidRPr="00F96566">
        <w:rPr>
          <w:b/>
          <w:lang w:eastAsia="el-GR"/>
        </w:rPr>
        <w:t>ΔΕΛΤΙΟ ΤΥΠΟΥ</w:t>
      </w:r>
    </w:p>
    <w:p w:rsidR="00F96566" w:rsidRDefault="00F96566" w:rsidP="00F96566">
      <w:pPr>
        <w:pStyle w:val="BodyText"/>
        <w:spacing w:line="260" w:lineRule="atLeast"/>
        <w:jc w:val="right"/>
        <w:rPr>
          <w:lang w:eastAsia="el-GR"/>
        </w:rPr>
      </w:pPr>
      <w:r>
        <w:rPr>
          <w:lang w:eastAsia="el-GR"/>
        </w:rPr>
        <w:t>Μυτιλήνη, 13 Μαρτίου 2015</w:t>
      </w:r>
    </w:p>
    <w:p w:rsidR="00EE6BC7" w:rsidRDefault="00EE6BC7" w:rsidP="00D719E1">
      <w:pPr>
        <w:pStyle w:val="BodyText"/>
        <w:spacing w:line="260" w:lineRule="atLeast"/>
        <w:jc w:val="both"/>
        <w:rPr>
          <w:lang w:eastAsia="el-GR"/>
        </w:rPr>
      </w:pPr>
      <w:r>
        <w:rPr>
          <w:lang w:eastAsia="el-GR"/>
        </w:rPr>
        <w:t xml:space="preserve">Το Πανεπιστήμιο Αιγαίου, σε συνεργασία </w:t>
      </w:r>
      <w:r w:rsidR="00E01CDD">
        <w:rPr>
          <w:lang w:eastAsia="el-GR"/>
        </w:rPr>
        <w:t xml:space="preserve">το </w:t>
      </w:r>
      <w:r>
        <w:rPr>
          <w:lang w:eastAsia="el-GR"/>
        </w:rPr>
        <w:t xml:space="preserve">Πάντειο Πανεπιστήμιο, </w:t>
      </w:r>
      <w:r w:rsidR="00E01CDD">
        <w:rPr>
          <w:lang w:eastAsia="el-GR"/>
        </w:rPr>
        <w:t xml:space="preserve">το </w:t>
      </w:r>
      <w:r>
        <w:rPr>
          <w:lang w:eastAsia="el-GR"/>
        </w:rPr>
        <w:t xml:space="preserve">Πανεπιστήμιο Πατρών, </w:t>
      </w:r>
      <w:r w:rsidR="00E01CDD">
        <w:rPr>
          <w:lang w:eastAsia="el-GR"/>
        </w:rPr>
        <w:t xml:space="preserve">το </w:t>
      </w:r>
      <w:r>
        <w:rPr>
          <w:lang w:eastAsia="el-GR"/>
        </w:rPr>
        <w:t xml:space="preserve">Δημοκρίτειο Πανεπιστήμιο Θράκης, </w:t>
      </w:r>
      <w:r w:rsidR="00E01CDD">
        <w:rPr>
          <w:lang w:eastAsia="el-GR"/>
        </w:rPr>
        <w:t xml:space="preserve">το </w:t>
      </w:r>
      <w:r>
        <w:rPr>
          <w:lang w:eastAsia="el-GR"/>
        </w:rPr>
        <w:t xml:space="preserve">Πανεπιστήμιο Θεσσαλίας, </w:t>
      </w:r>
      <w:r w:rsidR="00E01CDD">
        <w:rPr>
          <w:lang w:eastAsia="el-GR"/>
        </w:rPr>
        <w:t xml:space="preserve">το </w:t>
      </w:r>
      <w:r>
        <w:rPr>
          <w:lang w:eastAsia="el-GR"/>
        </w:rPr>
        <w:t xml:space="preserve">Χαροκόπειο Πανεπιστήμιο, </w:t>
      </w:r>
      <w:r w:rsidR="00E01CDD">
        <w:rPr>
          <w:lang w:eastAsia="el-GR"/>
        </w:rPr>
        <w:t>το ΤΕΙ Αθηνών και το</w:t>
      </w:r>
      <w:r>
        <w:rPr>
          <w:lang w:eastAsia="el-GR"/>
        </w:rPr>
        <w:t xml:space="preserve"> ΤΕΙ Κεντρικής Μακεδονίας</w:t>
      </w:r>
      <w:r w:rsidR="00E01CDD">
        <w:rPr>
          <w:lang w:eastAsia="el-GR"/>
        </w:rPr>
        <w:t>, διοργανώνει Πρόγραμμα Επικαιροποίησης Γνώσεων Αποφοίτων στην Περιβαλλοντική Γεωπληροφορική.</w:t>
      </w:r>
    </w:p>
    <w:p w:rsidR="00FF0F4B" w:rsidRPr="006C1873" w:rsidRDefault="00FF0F4B" w:rsidP="00D719E1">
      <w:pPr>
        <w:pStyle w:val="BodyText"/>
        <w:spacing w:line="260" w:lineRule="atLeast"/>
        <w:jc w:val="both"/>
        <w:rPr>
          <w:lang w:eastAsia="el-GR"/>
        </w:rPr>
      </w:pPr>
      <w:r>
        <w:rPr>
          <w:lang w:eastAsia="el-GR"/>
        </w:rPr>
        <w:t xml:space="preserve">Στόχος του προγράμματος </w:t>
      </w:r>
      <w:r w:rsidR="00D719E1">
        <w:rPr>
          <w:lang w:eastAsia="el-GR"/>
        </w:rPr>
        <w:t>είναι η επιμόρφωση αποφοίτων ΑΕΙ (Πανεπιστημίων και ΤΕΙ) σε σύγχρονα γνωστικά αντικείμενα που αφορούν τις Τεχνολογίες Πληροφορικής και Επικοινωνιών και τις εφαρμογές τους στη μελέτη του περιβάλλοντος σε όλες του τις εκφάνσεις (φυσικό, ανθρωπογενές, κοινωνικό).</w:t>
      </w:r>
    </w:p>
    <w:p w:rsidR="00D719E1" w:rsidRDefault="00D719E1" w:rsidP="00D719E1">
      <w:pPr>
        <w:jc w:val="both"/>
        <w:rPr>
          <w:lang w:eastAsia="el-GR"/>
        </w:rPr>
      </w:pPr>
      <w:r w:rsidRPr="00B86326">
        <w:rPr>
          <w:lang w:eastAsia="el-GR"/>
        </w:rPr>
        <w:t xml:space="preserve">Το πρόγραμμα είναι διάρκειας </w:t>
      </w:r>
      <w:r>
        <w:rPr>
          <w:lang w:eastAsia="el-GR"/>
        </w:rPr>
        <w:t>150</w:t>
      </w:r>
      <w:r w:rsidRPr="00B86326">
        <w:rPr>
          <w:lang w:eastAsia="el-GR"/>
        </w:rPr>
        <w:t xml:space="preserve"> ωρών. Διεξάγεται σε </w:t>
      </w:r>
      <w:r>
        <w:rPr>
          <w:lang w:eastAsia="el-GR"/>
        </w:rPr>
        <w:t>έντεκα (11)</w:t>
      </w:r>
      <w:r w:rsidRPr="00B86326">
        <w:rPr>
          <w:lang w:eastAsia="el-GR"/>
        </w:rPr>
        <w:t xml:space="preserve"> </w:t>
      </w:r>
      <w:r>
        <w:rPr>
          <w:lang w:eastAsia="el-GR"/>
        </w:rPr>
        <w:t>κ</w:t>
      </w:r>
      <w:r w:rsidRPr="00B86326">
        <w:rPr>
          <w:lang w:eastAsia="el-GR"/>
        </w:rPr>
        <w:t xml:space="preserve">ύκλους </w:t>
      </w:r>
      <w:r>
        <w:rPr>
          <w:lang w:eastAsia="el-GR"/>
        </w:rPr>
        <w:t xml:space="preserve">σε επτά (7) πόλεις: </w:t>
      </w:r>
      <w:r w:rsidRPr="00B86326">
        <w:rPr>
          <w:lang w:eastAsia="el-GR"/>
        </w:rPr>
        <w:t>Αθήνα</w:t>
      </w:r>
      <w:r>
        <w:rPr>
          <w:lang w:eastAsia="el-GR"/>
        </w:rPr>
        <w:t xml:space="preserve">, Πάτρα, Βόλος, </w:t>
      </w:r>
      <w:r w:rsidR="001F4D70">
        <w:rPr>
          <w:lang w:eastAsia="el-GR"/>
        </w:rPr>
        <w:t xml:space="preserve">Ξάνθη, </w:t>
      </w:r>
      <w:r>
        <w:rPr>
          <w:lang w:eastAsia="el-GR"/>
        </w:rPr>
        <w:t>Σέρρες, Μυτιλήνη και</w:t>
      </w:r>
      <w:r w:rsidRPr="00B86326">
        <w:rPr>
          <w:lang w:eastAsia="el-GR"/>
        </w:rPr>
        <w:t xml:space="preserve"> </w:t>
      </w:r>
      <w:r>
        <w:rPr>
          <w:lang w:eastAsia="el-GR"/>
        </w:rPr>
        <w:t xml:space="preserve">Καρλόβασι. </w:t>
      </w:r>
      <w:r w:rsidRPr="00B86326">
        <w:rPr>
          <w:lang w:eastAsia="el-GR"/>
        </w:rPr>
        <w:t xml:space="preserve">Η </w:t>
      </w:r>
      <w:r>
        <w:rPr>
          <w:lang w:eastAsia="el-GR"/>
        </w:rPr>
        <w:t>διεξαγωγή του</w:t>
      </w:r>
      <w:r w:rsidRPr="00B86326">
        <w:rPr>
          <w:lang w:eastAsia="el-GR"/>
        </w:rPr>
        <w:t xml:space="preserve"> προγράμματος γίνεται </w:t>
      </w:r>
      <w:r>
        <w:rPr>
          <w:lang w:eastAsia="el-GR"/>
        </w:rPr>
        <w:t xml:space="preserve">κατά κύριο λόγο με </w:t>
      </w:r>
      <w:r w:rsidRPr="00B86326">
        <w:rPr>
          <w:lang w:eastAsia="el-GR"/>
        </w:rPr>
        <w:t xml:space="preserve">συμβατική </w:t>
      </w:r>
      <w:r>
        <w:rPr>
          <w:lang w:eastAsia="el-GR"/>
        </w:rPr>
        <w:t xml:space="preserve">(δια ζώσης) </w:t>
      </w:r>
      <w:r w:rsidRPr="00B86326">
        <w:rPr>
          <w:lang w:eastAsia="el-GR"/>
        </w:rPr>
        <w:t xml:space="preserve">συμμετοχή </w:t>
      </w:r>
      <w:r>
        <w:rPr>
          <w:lang w:eastAsia="el-GR"/>
        </w:rPr>
        <w:t xml:space="preserve">των εκπαιδευομένων </w:t>
      </w:r>
      <w:r w:rsidRPr="00B86326">
        <w:rPr>
          <w:lang w:eastAsia="el-GR"/>
        </w:rPr>
        <w:t>σε συναντήσεις (διαλέξεις</w:t>
      </w:r>
      <w:r>
        <w:rPr>
          <w:lang w:eastAsia="el-GR"/>
        </w:rPr>
        <w:t xml:space="preserve"> και </w:t>
      </w:r>
      <w:r w:rsidRPr="00B86326">
        <w:rPr>
          <w:lang w:eastAsia="el-GR"/>
        </w:rPr>
        <w:t>εργαστηριακές ασκήσεις)</w:t>
      </w:r>
      <w:r>
        <w:rPr>
          <w:lang w:eastAsia="el-GR"/>
        </w:rPr>
        <w:t>, ενώ θα χρησιμοποιηθεί σε μικρό βαθμό και σύγχρονη</w:t>
      </w:r>
      <w:r w:rsidRPr="00B86326">
        <w:rPr>
          <w:lang w:eastAsia="el-GR"/>
        </w:rPr>
        <w:t xml:space="preserve"> εξ΄ αποστάσεως εκπαίδευση</w:t>
      </w:r>
      <w:r>
        <w:rPr>
          <w:lang w:eastAsia="el-GR"/>
        </w:rPr>
        <w:t xml:space="preserve"> (σε ορισμένους κύκλους).</w:t>
      </w:r>
    </w:p>
    <w:p w:rsidR="00D719E1" w:rsidRDefault="00D719E1" w:rsidP="00D719E1">
      <w:pPr>
        <w:rPr>
          <w:lang w:eastAsia="el-GR"/>
        </w:rPr>
      </w:pPr>
    </w:p>
    <w:p w:rsidR="006C1873" w:rsidRDefault="006C1873" w:rsidP="00D719E1">
      <w:pPr>
        <w:rPr>
          <w:lang w:eastAsia="el-GR"/>
        </w:rPr>
      </w:pPr>
      <w:r>
        <w:rPr>
          <w:lang w:eastAsia="el-GR"/>
        </w:rPr>
        <w:t xml:space="preserve">Το αναλυτικό πρόγραμμα μαθημάτων κάθε κύκλου είναι αναρτημένο στην ιστοσελίδα του </w:t>
      </w:r>
      <w:r w:rsidR="007B0EBC">
        <w:rPr>
          <w:lang w:eastAsia="el-GR"/>
        </w:rPr>
        <w:t>π</w:t>
      </w:r>
      <w:r>
        <w:rPr>
          <w:lang w:eastAsia="el-GR"/>
        </w:rPr>
        <w:t>ρογράμματος.</w:t>
      </w:r>
    </w:p>
    <w:p w:rsidR="006C1873" w:rsidRDefault="006C1873" w:rsidP="00D719E1">
      <w:pPr>
        <w:rPr>
          <w:lang w:eastAsia="el-GR"/>
        </w:rPr>
      </w:pPr>
    </w:p>
    <w:p w:rsidR="00D719E1" w:rsidRDefault="00587A67" w:rsidP="006856FE">
      <w:pPr>
        <w:jc w:val="both"/>
      </w:pPr>
      <w:r>
        <w:t xml:space="preserve">Η συμμετοχή των εκπαιδευομένων είναι χωρίς κόστος και χωρίς επιδότηση. </w:t>
      </w:r>
      <w:r w:rsidR="006856FE">
        <w:t>Η διεξαγωγή των μαθημάτων υποστηρίζεται από διαδικτυακό σύστημα ηλεκτρονικής μάθησης (</w:t>
      </w:r>
      <w:r w:rsidR="006856FE">
        <w:rPr>
          <w:lang w:val="en-US"/>
        </w:rPr>
        <w:t>e</w:t>
      </w:r>
      <w:r w:rsidR="006856FE" w:rsidRPr="006856FE">
        <w:t>-</w:t>
      </w:r>
      <w:r w:rsidR="006856FE">
        <w:rPr>
          <w:lang w:val="en-US"/>
        </w:rPr>
        <w:t>class</w:t>
      </w:r>
      <w:r w:rsidR="006856FE" w:rsidRPr="006856FE">
        <w:t xml:space="preserve">). </w:t>
      </w:r>
      <w:r w:rsidR="006856FE">
        <w:t xml:space="preserve">Η επιτυχής (κατόπιν αξιολόγησης) παρακολούθηση του κύκλου αντιστοιχεί σε 15 πιστωτικές μονάδες </w:t>
      </w:r>
      <w:r w:rsidR="006856FE" w:rsidRPr="006856FE">
        <w:t>(</w:t>
      </w:r>
      <w:r w:rsidR="006856FE">
        <w:rPr>
          <w:lang w:val="en-US"/>
        </w:rPr>
        <w:t>ECTS</w:t>
      </w:r>
      <w:r w:rsidR="006856FE" w:rsidRPr="006856FE">
        <w:t>).</w:t>
      </w:r>
    </w:p>
    <w:p w:rsidR="006856FE" w:rsidRDefault="006856FE" w:rsidP="006856FE">
      <w:pPr>
        <w:jc w:val="both"/>
      </w:pPr>
    </w:p>
    <w:p w:rsidR="009D3327" w:rsidRDefault="00E01CDD" w:rsidP="006856FE">
      <w:pPr>
        <w:jc w:val="both"/>
      </w:pPr>
      <w:r>
        <w:t xml:space="preserve">Η πρόσκληση εκδήλωσης ενδιαφέροντος για την υποβολή αιτήσεων εκπαιδευομένων </w:t>
      </w:r>
      <w:r w:rsidR="009D3327">
        <w:t>είναι διαθέσιμη στην ιστοσελίδα του προγράμματος:</w:t>
      </w:r>
    </w:p>
    <w:p w:rsidR="009D3327" w:rsidRDefault="009D3327" w:rsidP="006856FE">
      <w:pPr>
        <w:jc w:val="both"/>
      </w:pPr>
      <w:r>
        <w:t xml:space="preserve"> </w:t>
      </w:r>
      <w:hyperlink r:id="rId5" w:history="1">
        <w:r w:rsidRPr="008F1959">
          <w:rPr>
            <w:rStyle w:val="Hyperlink"/>
            <w:lang w:val="en-US"/>
          </w:rPr>
          <w:t>http</w:t>
        </w:r>
        <w:r w:rsidRPr="00E01CDD">
          <w:rPr>
            <w:rStyle w:val="Hyperlink"/>
          </w:rPr>
          <w:t>://</w:t>
        </w:r>
        <w:proofErr w:type="spellStart"/>
        <w:r w:rsidRPr="008F1959">
          <w:rPr>
            <w:rStyle w:val="Hyperlink"/>
            <w:lang w:val="en-US"/>
          </w:rPr>
          <w:t>geoinformatics</w:t>
        </w:r>
        <w:proofErr w:type="spellEnd"/>
        <w:r w:rsidRPr="00E01CDD">
          <w:rPr>
            <w:rStyle w:val="Hyperlink"/>
          </w:rPr>
          <w:t>.</w:t>
        </w:r>
        <w:proofErr w:type="spellStart"/>
        <w:r w:rsidRPr="008F1959">
          <w:rPr>
            <w:rStyle w:val="Hyperlink"/>
            <w:lang w:val="en-US"/>
          </w:rPr>
          <w:t>aegean</w:t>
        </w:r>
        <w:proofErr w:type="spellEnd"/>
        <w:r w:rsidRPr="00E01CDD">
          <w:rPr>
            <w:rStyle w:val="Hyperlink"/>
          </w:rPr>
          <w:t>.</w:t>
        </w:r>
        <w:proofErr w:type="spellStart"/>
        <w:r w:rsidRPr="008F1959">
          <w:rPr>
            <w:rStyle w:val="Hyperlink"/>
            <w:lang w:val="en-US"/>
          </w:rPr>
          <w:t>gr</w:t>
        </w:r>
        <w:proofErr w:type="spellEnd"/>
      </w:hyperlink>
      <w:r w:rsidRPr="00E01CDD">
        <w:t>.</w:t>
      </w:r>
    </w:p>
    <w:p w:rsidR="009D3327" w:rsidRDefault="009D3327" w:rsidP="006856FE">
      <w:pPr>
        <w:jc w:val="both"/>
      </w:pPr>
    </w:p>
    <w:p w:rsidR="00E01CDD" w:rsidRDefault="009D3327" w:rsidP="006856FE">
      <w:pPr>
        <w:jc w:val="both"/>
      </w:pPr>
      <w:r>
        <w:t xml:space="preserve">Η προθεσμία </w:t>
      </w:r>
      <w:r w:rsidR="00E01CDD">
        <w:t xml:space="preserve">λήγει στις </w:t>
      </w:r>
      <w:r w:rsidR="00E01CDD" w:rsidRPr="009D3327">
        <w:rPr>
          <w:b/>
        </w:rPr>
        <w:t>24 Μαρτίου 2015</w:t>
      </w:r>
      <w:r>
        <w:t>.</w:t>
      </w:r>
    </w:p>
    <w:p w:rsidR="009D3327" w:rsidRDefault="009D3327" w:rsidP="006856FE">
      <w:pPr>
        <w:jc w:val="both"/>
      </w:pPr>
    </w:p>
    <w:p w:rsidR="007B0EBC" w:rsidRPr="009D3327" w:rsidRDefault="007B0EBC" w:rsidP="007B0EBC">
      <w:pPr>
        <w:jc w:val="both"/>
        <w:rPr>
          <w:rStyle w:val="Hyperlink"/>
        </w:rPr>
      </w:pPr>
      <w:r>
        <w:t xml:space="preserve">Στοιχεία επικοινωνίας: </w:t>
      </w:r>
      <w:r w:rsidRPr="006C589A">
        <w:t>Νικολέττα Κουκουρουβλή, τηλ. 22510-36422, e-mail:</w:t>
      </w:r>
      <w:r w:rsidRPr="00A62941">
        <w:rPr>
          <w:rFonts w:ascii="Calibri" w:hAnsi="Calibri" w:cs="Tahoma"/>
          <w:sz w:val="22"/>
          <w:szCs w:val="22"/>
        </w:rPr>
        <w:t xml:space="preserve">  </w:t>
      </w:r>
      <w:hyperlink r:id="rId6" w:history="1">
        <w:r w:rsidRPr="006C589A">
          <w:rPr>
            <w:rStyle w:val="Hyperlink"/>
            <w:lang w:val="en-US"/>
          </w:rPr>
          <w:t>koukourouvli</w:t>
        </w:r>
        <w:r w:rsidRPr="009D3327">
          <w:rPr>
            <w:rStyle w:val="Hyperlink"/>
          </w:rPr>
          <w:t>@</w:t>
        </w:r>
        <w:r w:rsidRPr="006C589A">
          <w:rPr>
            <w:rStyle w:val="Hyperlink"/>
            <w:lang w:val="en-US"/>
          </w:rPr>
          <w:t>geo</w:t>
        </w:r>
        <w:r w:rsidRPr="009D3327">
          <w:rPr>
            <w:rStyle w:val="Hyperlink"/>
          </w:rPr>
          <w:t>.</w:t>
        </w:r>
        <w:r w:rsidRPr="006C589A">
          <w:rPr>
            <w:rStyle w:val="Hyperlink"/>
            <w:lang w:val="en-US"/>
          </w:rPr>
          <w:t>aegean</w:t>
        </w:r>
        <w:r w:rsidRPr="009D3327">
          <w:rPr>
            <w:rStyle w:val="Hyperlink"/>
          </w:rPr>
          <w:t>.</w:t>
        </w:r>
        <w:r w:rsidRPr="006C589A">
          <w:rPr>
            <w:rStyle w:val="Hyperlink"/>
            <w:lang w:val="en-US"/>
          </w:rPr>
          <w:t>gr</w:t>
        </w:r>
      </w:hyperlink>
      <w:r w:rsidRPr="009D3327">
        <w:rPr>
          <w:rStyle w:val="Hyperlink"/>
        </w:rPr>
        <w:t>.</w:t>
      </w:r>
    </w:p>
    <w:p w:rsidR="006856FE" w:rsidRPr="006856FE" w:rsidRDefault="006856FE" w:rsidP="006856FE">
      <w:pPr>
        <w:jc w:val="both"/>
      </w:pPr>
      <w:bookmarkStart w:id="0" w:name="_GoBack"/>
      <w:bookmarkEnd w:id="0"/>
    </w:p>
    <w:sectPr w:rsidR="006856FE" w:rsidRPr="006856FE" w:rsidSect="005F74E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altName w:val="Calibri"/>
    <w:charset w:val="A1"/>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0F4B"/>
    <w:rsid w:val="001F4D70"/>
    <w:rsid w:val="00243AA1"/>
    <w:rsid w:val="0049732F"/>
    <w:rsid w:val="004C7B21"/>
    <w:rsid w:val="00587A67"/>
    <w:rsid w:val="005F74EF"/>
    <w:rsid w:val="006856FE"/>
    <w:rsid w:val="006C1873"/>
    <w:rsid w:val="006C589A"/>
    <w:rsid w:val="007B0EBC"/>
    <w:rsid w:val="008D1EFF"/>
    <w:rsid w:val="009D3327"/>
    <w:rsid w:val="00AE360A"/>
    <w:rsid w:val="00D719E1"/>
    <w:rsid w:val="00E01CDD"/>
    <w:rsid w:val="00E26C3E"/>
    <w:rsid w:val="00EE6BC7"/>
    <w:rsid w:val="00F96566"/>
    <w:rsid w:val="00FF0F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F4B"/>
    <w:pPr>
      <w:widowControl w:val="0"/>
      <w:suppressAutoHyphens/>
      <w:spacing w:after="0" w:line="240" w:lineRule="auto"/>
    </w:pPr>
    <w:rPr>
      <w:rFonts w:ascii="Times New Roman" w:eastAsia="Arial"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F0F4B"/>
    <w:pPr>
      <w:spacing w:after="120"/>
    </w:pPr>
  </w:style>
  <w:style w:type="character" w:customStyle="1" w:styleId="BodyTextChar">
    <w:name w:val="Body Text Char"/>
    <w:basedOn w:val="DefaultParagraphFont"/>
    <w:link w:val="BodyText"/>
    <w:rsid w:val="00FF0F4B"/>
    <w:rPr>
      <w:rFonts w:ascii="Times New Roman" w:eastAsia="Arial" w:hAnsi="Times New Roman" w:cs="Times New Roman"/>
      <w:kern w:val="1"/>
      <w:sz w:val="24"/>
      <w:szCs w:val="24"/>
    </w:rPr>
  </w:style>
  <w:style w:type="character" w:styleId="Hyperlink">
    <w:name w:val="Hyperlink"/>
    <w:basedOn w:val="DefaultParagraphFont"/>
    <w:uiPriority w:val="99"/>
    <w:unhideWhenUsed/>
    <w:rsid w:val="00E01CDD"/>
    <w:rPr>
      <w:color w:val="0563C1" w:themeColor="hyperlink"/>
      <w:u w:val="single"/>
    </w:rPr>
  </w:style>
  <w:style w:type="paragraph" w:styleId="BalloonText">
    <w:name w:val="Balloon Text"/>
    <w:basedOn w:val="Normal"/>
    <w:link w:val="BalloonTextChar"/>
    <w:uiPriority w:val="99"/>
    <w:semiHidden/>
    <w:unhideWhenUsed/>
    <w:rsid w:val="004C7B21"/>
    <w:rPr>
      <w:rFonts w:ascii="Tahoma" w:hAnsi="Tahoma" w:cs="Tahoma"/>
      <w:sz w:val="16"/>
      <w:szCs w:val="16"/>
    </w:rPr>
  </w:style>
  <w:style w:type="character" w:customStyle="1" w:styleId="BalloonTextChar">
    <w:name w:val="Balloon Text Char"/>
    <w:basedOn w:val="DefaultParagraphFont"/>
    <w:link w:val="BalloonText"/>
    <w:uiPriority w:val="99"/>
    <w:semiHidden/>
    <w:rsid w:val="004C7B21"/>
    <w:rPr>
      <w:rFonts w:ascii="Tahoma" w:eastAsia="Arial" w:hAnsi="Tahoma" w:cs="Tahoma"/>
      <w:kern w:val="1"/>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ukourouvli@geo.aegean.gr" TargetMode="External"/><Relationship Id="rId5" Type="http://schemas.openxmlformats.org/officeDocument/2006/relationships/hyperlink" Target="http://geoinformatics.aegean.g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Vaitis Michalis</dc:creator>
  <cp:lastModifiedBy>Anastasia</cp:lastModifiedBy>
  <cp:revision>2</cp:revision>
  <dcterms:created xsi:type="dcterms:W3CDTF">2015-03-18T08:25:00Z</dcterms:created>
  <dcterms:modified xsi:type="dcterms:W3CDTF">2015-03-18T08:25:00Z</dcterms:modified>
</cp:coreProperties>
</file>