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51F6" w:rsidRPr="000A51F6" w:rsidRDefault="000A51F6" w:rsidP="00C10A6E">
      <w:pPr>
        <w:pStyle w:val="font7"/>
        <w:jc w:val="both"/>
        <w:rPr>
          <w:b/>
          <w:sz w:val="22"/>
          <w:szCs w:val="22"/>
        </w:rPr>
      </w:pPr>
      <w:r>
        <w:rPr>
          <w:b/>
          <w:sz w:val="22"/>
          <w:szCs w:val="22"/>
        </w:rPr>
        <w:t xml:space="preserve">Ολοκληρώθηκε η ανάπτυξη του μοντέλου υπολογισμού των εκπομπών αερίων ρύπων και ο αλγόριθμος υπολογισμού της βέλτιστης διαδρομής του πλοηγού </w:t>
      </w:r>
      <w:r>
        <w:rPr>
          <w:b/>
          <w:sz w:val="22"/>
          <w:szCs w:val="22"/>
          <w:lang w:val="en-US"/>
        </w:rPr>
        <w:t>GreenYourMove</w:t>
      </w:r>
      <w:r w:rsidRPr="000A51F6">
        <w:rPr>
          <w:b/>
          <w:sz w:val="22"/>
          <w:szCs w:val="22"/>
        </w:rPr>
        <w:t>.</w:t>
      </w:r>
    </w:p>
    <w:p w:rsidR="00C10A6E" w:rsidRDefault="007E56BF" w:rsidP="00C10A6E">
      <w:pPr>
        <w:pStyle w:val="font7"/>
        <w:jc w:val="both"/>
        <w:rPr>
          <w:sz w:val="22"/>
          <w:szCs w:val="22"/>
        </w:rPr>
      </w:pPr>
      <w:r w:rsidRPr="00190B68">
        <w:rPr>
          <w:sz w:val="22"/>
          <w:szCs w:val="22"/>
        </w:rPr>
        <w:t xml:space="preserve">Το </w:t>
      </w:r>
      <w:r w:rsidR="00C10A6E" w:rsidRPr="00190B68">
        <w:rPr>
          <w:sz w:val="22"/>
          <w:szCs w:val="22"/>
        </w:rPr>
        <w:t xml:space="preserve">GreenYourMove (GYM) </w:t>
      </w:r>
      <w:r w:rsidRPr="00190B68">
        <w:rPr>
          <w:sz w:val="22"/>
          <w:szCs w:val="22"/>
        </w:rPr>
        <w:t xml:space="preserve">είναι ένα Ευρωπαϊκό Ερευνητικό Πρόγραμμα, το οποίο συγχρηματοδοτείται από </w:t>
      </w:r>
      <w:r w:rsidR="00622FE8" w:rsidRPr="00190B68">
        <w:rPr>
          <w:sz w:val="22"/>
          <w:szCs w:val="22"/>
        </w:rPr>
        <w:t xml:space="preserve">την Ευρωπαϊκή Επιτροπή </w:t>
      </w:r>
      <w:r w:rsidR="00AA3608">
        <w:rPr>
          <w:sz w:val="22"/>
          <w:szCs w:val="22"/>
        </w:rPr>
        <w:t xml:space="preserve">και το πράσινο ταμείο </w:t>
      </w:r>
      <w:r w:rsidR="00622FE8" w:rsidRPr="00190B68">
        <w:rPr>
          <w:sz w:val="22"/>
          <w:szCs w:val="22"/>
        </w:rPr>
        <w:t>υπό τον άξονα για το περιβάλλον</w:t>
      </w:r>
      <w:r w:rsidR="00C10A6E" w:rsidRPr="00190B68">
        <w:rPr>
          <w:sz w:val="22"/>
          <w:szCs w:val="22"/>
        </w:rPr>
        <w:t xml:space="preserve"> - LIFE14 ENV/GR/000611. Πρόκειται για συνεργασία συνολικά 6 εταίρων από την Ελλάδα (Πανεπιστήμιο Θεσσαλίας, </w:t>
      </w:r>
      <w:r w:rsidR="00EC7FA8" w:rsidRPr="00190B68">
        <w:rPr>
          <w:sz w:val="22"/>
          <w:szCs w:val="22"/>
        </w:rPr>
        <w:t>AVM</w:t>
      </w:r>
      <w:r w:rsidR="00EC7FA8">
        <w:rPr>
          <w:sz w:val="22"/>
          <w:szCs w:val="22"/>
        </w:rPr>
        <w:t>ap</w:t>
      </w:r>
      <w:r w:rsidR="00C10A6E" w:rsidRPr="00190B68">
        <w:rPr>
          <w:sz w:val="22"/>
          <w:szCs w:val="22"/>
        </w:rPr>
        <w:t>GISA.E., ΤΡΑΙΝΟΣΕ Α.Ε. και ΕΜΙΣΙΑ Α.Ε), την Τσεχία (CHAPSspol. s.r.o</w:t>
      </w:r>
      <w:r w:rsidR="00346C51">
        <w:rPr>
          <w:sz w:val="22"/>
          <w:szCs w:val="22"/>
        </w:rPr>
        <w:t>.)</w:t>
      </w:r>
      <w:r w:rsidR="00346C51" w:rsidRPr="00346C51">
        <w:rPr>
          <w:sz w:val="22"/>
          <w:szCs w:val="22"/>
        </w:rPr>
        <w:t xml:space="preserve"> </w:t>
      </w:r>
      <w:r w:rsidR="00346C51">
        <w:rPr>
          <w:sz w:val="22"/>
          <w:szCs w:val="22"/>
        </w:rPr>
        <w:t>και</w:t>
      </w:r>
      <w:r w:rsidR="00346C51" w:rsidRPr="00346C51">
        <w:rPr>
          <w:sz w:val="22"/>
          <w:szCs w:val="22"/>
        </w:rPr>
        <w:t xml:space="preserve"> </w:t>
      </w:r>
      <w:r w:rsidR="00C10A6E" w:rsidRPr="00190B68">
        <w:rPr>
          <w:sz w:val="22"/>
          <w:szCs w:val="22"/>
        </w:rPr>
        <w:t>την Ολλανδία (Stichting</w:t>
      </w:r>
      <w:r w:rsidR="00AA3608">
        <w:rPr>
          <w:sz w:val="22"/>
          <w:szCs w:val="22"/>
        </w:rPr>
        <w:t xml:space="preserve"> </w:t>
      </w:r>
      <w:r w:rsidR="00C10A6E" w:rsidRPr="00190B68">
        <w:rPr>
          <w:sz w:val="22"/>
          <w:szCs w:val="22"/>
        </w:rPr>
        <w:t xml:space="preserve">Plannerstack) υπό το </w:t>
      </w:r>
      <w:r w:rsidR="00622FE8" w:rsidRPr="00190B68">
        <w:rPr>
          <w:sz w:val="22"/>
          <w:szCs w:val="22"/>
        </w:rPr>
        <w:t>συντονισμό του Πανεπιστημίου Θεσσαλίας</w:t>
      </w:r>
      <w:r w:rsidR="00C10A6E" w:rsidRPr="00190B68">
        <w:rPr>
          <w:sz w:val="22"/>
          <w:szCs w:val="22"/>
        </w:rPr>
        <w:t xml:space="preserve">. </w:t>
      </w:r>
      <w:r w:rsidR="00865757">
        <w:rPr>
          <w:sz w:val="22"/>
          <w:szCs w:val="22"/>
        </w:rPr>
        <w:t>Το πρόγραμμα έχει</w:t>
      </w:r>
      <w:r w:rsidR="007A60FA" w:rsidRPr="00190B68">
        <w:rPr>
          <w:sz w:val="22"/>
          <w:szCs w:val="22"/>
        </w:rPr>
        <w:t xml:space="preserve"> ξεκινήσει από τον Σεπτέμβριο του 2015 και θα διαρκέσει μέχρι τον Αύγουστο του 2018.</w:t>
      </w:r>
    </w:p>
    <w:p w:rsidR="00F31BC4" w:rsidRDefault="0000582C" w:rsidP="00C10A6E">
      <w:pPr>
        <w:pStyle w:val="font7"/>
        <w:jc w:val="both"/>
        <w:rPr>
          <w:sz w:val="22"/>
          <w:szCs w:val="22"/>
        </w:rPr>
      </w:pPr>
      <w:r>
        <w:rPr>
          <w:sz w:val="22"/>
          <w:szCs w:val="22"/>
        </w:rPr>
        <w:t xml:space="preserve">Στόχος του έργου </w:t>
      </w:r>
      <w:r>
        <w:rPr>
          <w:sz w:val="22"/>
          <w:szCs w:val="22"/>
          <w:lang w:val="en-GB"/>
        </w:rPr>
        <w:t>GreenYourMove</w:t>
      </w:r>
      <w:r w:rsidR="00346C51" w:rsidRPr="00346C51">
        <w:rPr>
          <w:sz w:val="22"/>
          <w:szCs w:val="22"/>
        </w:rPr>
        <w:t xml:space="preserve"> </w:t>
      </w:r>
      <w:r>
        <w:rPr>
          <w:sz w:val="22"/>
          <w:szCs w:val="22"/>
        </w:rPr>
        <w:t xml:space="preserve">είναι η ανάπτυξη </w:t>
      </w:r>
      <w:r w:rsidR="00EC7FA8">
        <w:rPr>
          <w:sz w:val="22"/>
          <w:szCs w:val="22"/>
        </w:rPr>
        <w:t>ενός πλοηγού (για υπολογιστές, ταμπλέτες και κινητά τηλέφωνα)</w:t>
      </w:r>
      <w:r w:rsidR="00D848DC" w:rsidRPr="00D848DC">
        <w:rPr>
          <w:sz w:val="22"/>
          <w:szCs w:val="22"/>
        </w:rPr>
        <w:t xml:space="preserve"> </w:t>
      </w:r>
      <w:r w:rsidR="00EC7FA8">
        <w:rPr>
          <w:sz w:val="22"/>
          <w:szCs w:val="22"/>
        </w:rPr>
        <w:t>για τον σχεδιασμό</w:t>
      </w:r>
      <w:r w:rsidR="005A6732" w:rsidRPr="005A6732">
        <w:rPr>
          <w:sz w:val="22"/>
          <w:szCs w:val="22"/>
        </w:rPr>
        <w:t xml:space="preserve"> </w:t>
      </w:r>
      <w:r w:rsidR="00EC7FA8">
        <w:rPr>
          <w:sz w:val="22"/>
          <w:szCs w:val="22"/>
        </w:rPr>
        <w:t xml:space="preserve">βέλτιστης </w:t>
      </w:r>
      <w:r>
        <w:rPr>
          <w:sz w:val="22"/>
          <w:szCs w:val="22"/>
        </w:rPr>
        <w:t xml:space="preserve">διαδρομής με τα μέσα μαζικής μεταφοράς </w:t>
      </w:r>
      <w:r w:rsidR="00EC7FA8">
        <w:rPr>
          <w:sz w:val="22"/>
          <w:szCs w:val="22"/>
        </w:rPr>
        <w:t xml:space="preserve">στην Ελλάδα </w:t>
      </w:r>
      <w:r>
        <w:rPr>
          <w:sz w:val="22"/>
          <w:szCs w:val="22"/>
        </w:rPr>
        <w:t xml:space="preserve">η οποία θα ελαχιστοποιεί τις εκπομπές των αερίων του θερμοκηπίου. </w:t>
      </w:r>
      <w:r w:rsidR="008E1336">
        <w:rPr>
          <w:sz w:val="22"/>
          <w:szCs w:val="22"/>
        </w:rPr>
        <w:t>Τον Απρίλιο του 2016</w:t>
      </w:r>
      <w:r w:rsidR="00486923">
        <w:rPr>
          <w:sz w:val="22"/>
          <w:szCs w:val="22"/>
        </w:rPr>
        <w:t xml:space="preserve"> μία πρώτη έκδοση του πλοηγού παρουσιάστηκε σε φορείς των Μέσων Μαζικής Μεταφοράς</w:t>
      </w:r>
      <w:r w:rsidR="00F31BC4">
        <w:rPr>
          <w:sz w:val="22"/>
          <w:szCs w:val="22"/>
        </w:rPr>
        <w:t xml:space="preserve"> ενώ ήδη από τον Ιούνιο του 2016 έχει ολοκληρωθεί η βάση δεδομένων της πλατφόρμας. Στόχος </w:t>
      </w:r>
      <w:r w:rsidR="00AA3608">
        <w:rPr>
          <w:sz w:val="22"/>
          <w:szCs w:val="22"/>
        </w:rPr>
        <w:t xml:space="preserve">του πλοηγού </w:t>
      </w:r>
      <w:r w:rsidR="00F31BC4">
        <w:rPr>
          <w:sz w:val="22"/>
          <w:szCs w:val="22"/>
        </w:rPr>
        <w:t xml:space="preserve">είναι η </w:t>
      </w:r>
      <w:r w:rsidR="00063C42">
        <w:rPr>
          <w:sz w:val="22"/>
          <w:szCs w:val="22"/>
        </w:rPr>
        <w:t xml:space="preserve">μείωση </w:t>
      </w:r>
      <w:r w:rsidR="00F31BC4">
        <w:rPr>
          <w:sz w:val="22"/>
          <w:szCs w:val="22"/>
        </w:rPr>
        <w:t>των αερίων του θερμοκηπίου και του περιβαλλοντικού αποτυπώματος στην Ευρώπη.</w:t>
      </w:r>
      <w:r w:rsidR="00B00905" w:rsidRPr="00B00905">
        <w:rPr>
          <w:sz w:val="22"/>
          <w:szCs w:val="22"/>
        </w:rPr>
        <w:t xml:space="preserve"> </w:t>
      </w:r>
      <w:r w:rsidR="00B00905">
        <w:rPr>
          <w:sz w:val="22"/>
          <w:szCs w:val="22"/>
        </w:rPr>
        <w:t xml:space="preserve">Για την </w:t>
      </w:r>
      <w:r w:rsidR="00761A01">
        <w:rPr>
          <w:sz w:val="22"/>
          <w:szCs w:val="22"/>
        </w:rPr>
        <w:t>ολοκλήρωση</w:t>
      </w:r>
      <w:r w:rsidR="00B00905">
        <w:rPr>
          <w:sz w:val="22"/>
          <w:szCs w:val="22"/>
        </w:rPr>
        <w:t xml:space="preserve"> του πλοηγού αναπτύχθηκε ένα νέο μοντέλο υπολογισμού εκπομπών αέριων ρύπων από οχήματα </w:t>
      </w:r>
      <w:r w:rsidR="00063C42">
        <w:rPr>
          <w:sz w:val="22"/>
          <w:szCs w:val="22"/>
        </w:rPr>
        <w:t>ενώ αναπτύχθηκε και</w:t>
      </w:r>
      <w:r w:rsidR="00B00905">
        <w:rPr>
          <w:sz w:val="22"/>
          <w:szCs w:val="22"/>
        </w:rPr>
        <w:t xml:space="preserve"> μία νέα μέθοδος εύρεσης </w:t>
      </w:r>
      <w:r w:rsidR="00063C42">
        <w:rPr>
          <w:sz w:val="22"/>
          <w:szCs w:val="22"/>
        </w:rPr>
        <w:t>βέλτιστων διαδρομών</w:t>
      </w:r>
      <w:r w:rsidR="00B00905">
        <w:rPr>
          <w:sz w:val="22"/>
          <w:szCs w:val="22"/>
        </w:rPr>
        <w:t>.</w:t>
      </w:r>
    </w:p>
    <w:p w:rsidR="00B00905" w:rsidRDefault="00B00905" w:rsidP="00C10A6E">
      <w:pPr>
        <w:pStyle w:val="font7"/>
        <w:jc w:val="both"/>
        <w:rPr>
          <w:sz w:val="22"/>
          <w:szCs w:val="22"/>
        </w:rPr>
      </w:pPr>
      <w:r>
        <w:rPr>
          <w:sz w:val="22"/>
          <w:szCs w:val="22"/>
        </w:rPr>
        <w:t xml:space="preserve">Η καινοτομία του μοντέλου </w:t>
      </w:r>
      <w:r w:rsidR="000A51F6">
        <w:rPr>
          <w:sz w:val="22"/>
          <w:szCs w:val="22"/>
        </w:rPr>
        <w:t xml:space="preserve">υπολογισμού αερίων ρύπων </w:t>
      </w:r>
      <w:r>
        <w:rPr>
          <w:sz w:val="22"/>
          <w:szCs w:val="22"/>
        </w:rPr>
        <w:t xml:space="preserve">βασίζεται στο ότι </w:t>
      </w:r>
      <w:r w:rsidR="000A51F6">
        <w:rPr>
          <w:sz w:val="22"/>
          <w:szCs w:val="22"/>
        </w:rPr>
        <w:t xml:space="preserve">χρησιμοποιεί δεδομένα από </w:t>
      </w:r>
      <w:r>
        <w:rPr>
          <w:sz w:val="22"/>
          <w:szCs w:val="22"/>
        </w:rPr>
        <w:t xml:space="preserve">τα οχήματα που χρησιμοποιούνται στο δίκτυο μεταφορών της Τσεχίας, της Ελλάδας και της Ολλανδίας. Το μοντέλο περιλαμβάνει και περιπτώσεις </w:t>
      </w:r>
      <w:r w:rsidR="00AA3608" w:rsidRPr="00AA3608">
        <w:rPr>
          <w:sz w:val="22"/>
          <w:szCs w:val="22"/>
        </w:rPr>
        <w:t>συν-τροπικών</w:t>
      </w:r>
      <w:r w:rsidR="00AA3608" w:rsidRPr="00AA3608" w:rsidDel="00AA3608">
        <w:rPr>
          <w:sz w:val="22"/>
          <w:szCs w:val="22"/>
        </w:rPr>
        <w:t xml:space="preserve"> </w:t>
      </w:r>
      <w:r>
        <w:rPr>
          <w:sz w:val="22"/>
          <w:szCs w:val="22"/>
        </w:rPr>
        <w:t xml:space="preserve">μεταφορών ενώ </w:t>
      </w:r>
      <w:r w:rsidR="000A51F6">
        <w:rPr>
          <w:sz w:val="22"/>
          <w:szCs w:val="22"/>
        </w:rPr>
        <w:t xml:space="preserve">κατά τον υπολογισμό </w:t>
      </w:r>
      <w:r>
        <w:rPr>
          <w:sz w:val="22"/>
          <w:szCs w:val="22"/>
        </w:rPr>
        <w:t xml:space="preserve">λαμβάνει </w:t>
      </w:r>
      <w:r w:rsidR="00063C42">
        <w:rPr>
          <w:sz w:val="22"/>
          <w:szCs w:val="22"/>
        </w:rPr>
        <w:t>υπόψη</w:t>
      </w:r>
      <w:r>
        <w:rPr>
          <w:sz w:val="22"/>
          <w:szCs w:val="22"/>
        </w:rPr>
        <w:t xml:space="preserve"> μετεωρολογικά δεδομένα, τη χρήση κλιματισμού</w:t>
      </w:r>
      <w:r w:rsidR="00AA3608">
        <w:rPr>
          <w:sz w:val="22"/>
          <w:szCs w:val="22"/>
        </w:rPr>
        <w:t xml:space="preserve"> στα οχήματα</w:t>
      </w:r>
      <w:r>
        <w:rPr>
          <w:sz w:val="22"/>
          <w:szCs w:val="22"/>
        </w:rPr>
        <w:t>, την κατάσταση του οδικού δικτύου, το ποσοστό πληρότητας των οχημάτ</w:t>
      </w:r>
      <w:bookmarkStart w:id="0" w:name="_GoBack"/>
      <w:bookmarkEnd w:id="0"/>
      <w:r>
        <w:rPr>
          <w:sz w:val="22"/>
          <w:szCs w:val="22"/>
        </w:rPr>
        <w:t xml:space="preserve">ων και την ταχύτητα του οχήματος. Το νέο αυτό μοντέλο υπολογίζει τους αέριους ρύπους </w:t>
      </w:r>
      <w:r>
        <w:rPr>
          <w:sz w:val="22"/>
          <w:szCs w:val="22"/>
          <w:lang w:val="en-US"/>
        </w:rPr>
        <w:t>GHG</w:t>
      </w:r>
      <w:r w:rsidRPr="00B00905">
        <w:rPr>
          <w:sz w:val="22"/>
          <w:szCs w:val="22"/>
        </w:rPr>
        <w:t xml:space="preserve"> </w:t>
      </w:r>
      <w:r>
        <w:rPr>
          <w:sz w:val="22"/>
          <w:szCs w:val="22"/>
        </w:rPr>
        <w:t>και το ενεργειακό αποτύπωμα των οχημάτων</w:t>
      </w:r>
      <w:r w:rsidR="00063C42" w:rsidRPr="00063C42">
        <w:rPr>
          <w:sz w:val="22"/>
          <w:szCs w:val="22"/>
        </w:rPr>
        <w:t>.</w:t>
      </w:r>
    </w:p>
    <w:p w:rsidR="000A51F6" w:rsidRPr="000A51F6" w:rsidRDefault="00B00905" w:rsidP="00C10A6E">
      <w:pPr>
        <w:pStyle w:val="font7"/>
        <w:jc w:val="both"/>
        <w:rPr>
          <w:sz w:val="22"/>
          <w:szCs w:val="22"/>
        </w:rPr>
      </w:pPr>
      <w:r>
        <w:rPr>
          <w:sz w:val="22"/>
          <w:szCs w:val="22"/>
        </w:rPr>
        <w:t>Για την εύρεση της βέλτιστης διαδρομής</w:t>
      </w:r>
      <w:r w:rsidR="000A51F6">
        <w:rPr>
          <w:sz w:val="22"/>
          <w:szCs w:val="22"/>
        </w:rPr>
        <w:t xml:space="preserve"> αναπτύχθηκαν μοντέλα επίλυσης του προβλήματος</w:t>
      </w:r>
      <w:r w:rsidR="000A51F6" w:rsidRPr="000A51F6">
        <w:rPr>
          <w:sz w:val="22"/>
          <w:szCs w:val="22"/>
        </w:rPr>
        <w:t xml:space="preserve"> </w:t>
      </w:r>
      <w:r w:rsidR="00AA3608" w:rsidRPr="00983F08">
        <w:rPr>
          <w:sz w:val="22"/>
          <w:szCs w:val="22"/>
        </w:rPr>
        <w:t>συν-τροπικ</w:t>
      </w:r>
      <w:r w:rsidR="00AA3608">
        <w:rPr>
          <w:sz w:val="22"/>
          <w:szCs w:val="22"/>
        </w:rPr>
        <w:t>ής δρομολόγησης</w:t>
      </w:r>
      <w:r w:rsidR="00AA3608" w:rsidRPr="00983F08" w:rsidDel="00AA3608">
        <w:rPr>
          <w:sz w:val="22"/>
          <w:szCs w:val="22"/>
        </w:rPr>
        <w:t xml:space="preserve"> </w:t>
      </w:r>
      <w:r w:rsidR="000A51F6">
        <w:rPr>
          <w:sz w:val="22"/>
          <w:szCs w:val="22"/>
        </w:rPr>
        <w:t xml:space="preserve">ενώ χρησιμοποιούνται δεδομένα </w:t>
      </w:r>
      <w:r w:rsidR="00AA3608">
        <w:rPr>
          <w:sz w:val="22"/>
          <w:szCs w:val="22"/>
        </w:rPr>
        <w:t xml:space="preserve">δρομολογίων τύπου </w:t>
      </w:r>
      <w:r w:rsidR="000A51F6">
        <w:rPr>
          <w:sz w:val="22"/>
          <w:szCs w:val="22"/>
          <w:lang w:val="en-US"/>
        </w:rPr>
        <w:t>GTFS</w:t>
      </w:r>
      <w:r w:rsidR="000A51F6" w:rsidRPr="000A51F6">
        <w:rPr>
          <w:sz w:val="22"/>
          <w:szCs w:val="22"/>
        </w:rPr>
        <w:t xml:space="preserve"> </w:t>
      </w:r>
      <w:r w:rsidR="000A51F6">
        <w:rPr>
          <w:sz w:val="22"/>
          <w:szCs w:val="22"/>
        </w:rPr>
        <w:t>από τους μεταφορείς</w:t>
      </w:r>
      <w:r w:rsidR="000A51F6" w:rsidRPr="000A51F6">
        <w:rPr>
          <w:sz w:val="22"/>
          <w:szCs w:val="22"/>
        </w:rPr>
        <w:t xml:space="preserve">. </w:t>
      </w:r>
      <w:r w:rsidR="000A51F6">
        <w:rPr>
          <w:sz w:val="22"/>
          <w:szCs w:val="22"/>
        </w:rPr>
        <w:t xml:space="preserve">Η επίλυση γίνεται με </w:t>
      </w:r>
      <w:r w:rsidR="00AA3608">
        <w:rPr>
          <w:sz w:val="22"/>
          <w:szCs w:val="22"/>
        </w:rPr>
        <w:t xml:space="preserve">συνδυασμό ευρετικων και αναλυτικών </w:t>
      </w:r>
      <w:r w:rsidR="00183703">
        <w:rPr>
          <w:sz w:val="22"/>
          <w:szCs w:val="22"/>
        </w:rPr>
        <w:t>προσεγγίσεων</w:t>
      </w:r>
      <w:r w:rsidR="000A51F6">
        <w:rPr>
          <w:sz w:val="22"/>
          <w:szCs w:val="22"/>
        </w:rPr>
        <w:t>.</w:t>
      </w:r>
    </w:p>
    <w:p w:rsidR="00B00905" w:rsidRDefault="00063C42" w:rsidP="00C10A6E">
      <w:pPr>
        <w:pStyle w:val="font7"/>
        <w:jc w:val="both"/>
        <w:rPr>
          <w:sz w:val="22"/>
          <w:szCs w:val="22"/>
        </w:rPr>
      </w:pPr>
      <w:r w:rsidRPr="00063C42">
        <w:rPr>
          <w:sz w:val="22"/>
          <w:szCs w:val="22"/>
        </w:rPr>
        <w:t>Παράλληλα τ</w:t>
      </w:r>
      <w:r>
        <w:rPr>
          <w:sz w:val="22"/>
          <w:szCs w:val="22"/>
        </w:rPr>
        <w:t xml:space="preserve">ο GreenYourMove συμμετείχε στο </w:t>
      </w:r>
      <w:r w:rsidR="00AA3608">
        <w:rPr>
          <w:sz w:val="22"/>
          <w:szCs w:val="22"/>
          <w:lang w:val="en-US"/>
        </w:rPr>
        <w:t>ESCC</w:t>
      </w:r>
      <w:r w:rsidR="00AA3608" w:rsidRPr="00983F08">
        <w:rPr>
          <w:sz w:val="22"/>
          <w:szCs w:val="22"/>
        </w:rPr>
        <w:t xml:space="preserve"> 2017 </w:t>
      </w:r>
      <w:r w:rsidR="00AA3608">
        <w:rPr>
          <w:sz w:val="22"/>
          <w:szCs w:val="22"/>
        </w:rPr>
        <w:t xml:space="preserve">το </w:t>
      </w:r>
      <w:r>
        <w:rPr>
          <w:sz w:val="22"/>
          <w:szCs w:val="22"/>
        </w:rPr>
        <w:t>4</w:t>
      </w:r>
      <w:r w:rsidRPr="00063C42">
        <w:rPr>
          <w:sz w:val="22"/>
          <w:szCs w:val="22"/>
        </w:rPr>
        <w:t xml:space="preserve">ο Διεθνές Συνέδριο </w:t>
      </w:r>
      <w:r w:rsidR="00AA3608">
        <w:rPr>
          <w:sz w:val="22"/>
          <w:szCs w:val="22"/>
        </w:rPr>
        <w:t>για</w:t>
      </w:r>
      <w:r w:rsidRPr="00063C42">
        <w:rPr>
          <w:sz w:val="22"/>
          <w:szCs w:val="22"/>
        </w:rPr>
        <w:t xml:space="preserve"> «Ενέργεια, Αειφορία και την Κλιματική Αλλα</w:t>
      </w:r>
      <w:r>
        <w:rPr>
          <w:sz w:val="22"/>
          <w:szCs w:val="22"/>
        </w:rPr>
        <w:t xml:space="preserve">γή» που πραγματοποιήθηκε στις 12 με </w:t>
      </w:r>
      <w:r w:rsidR="00AA3608">
        <w:rPr>
          <w:sz w:val="22"/>
          <w:szCs w:val="22"/>
        </w:rPr>
        <w:t>16</w:t>
      </w:r>
      <w:r w:rsidR="00AA3608" w:rsidRPr="00063C42">
        <w:rPr>
          <w:sz w:val="22"/>
          <w:szCs w:val="22"/>
        </w:rPr>
        <w:t xml:space="preserve"> </w:t>
      </w:r>
      <w:r>
        <w:rPr>
          <w:sz w:val="22"/>
          <w:szCs w:val="22"/>
        </w:rPr>
        <w:t>Ιουνίου στην Σαντορίνη</w:t>
      </w:r>
      <w:r w:rsidRPr="00063C42">
        <w:rPr>
          <w:sz w:val="22"/>
          <w:szCs w:val="22"/>
        </w:rPr>
        <w:t>. Στο συνέδριο παρουσιάστηκαν εργασίες από ειδικούς στον τομέα της ενέργειας, της κλιματικής αλλαγής και των μεθόδων βελτιστοποίησης. Επίσης παρουσιάστηκε το έργο GreenYourMove, ενώ εταίροι του έργου παρουσίασαν θέματα που αφορούν το χώρο των μεταφορών, του περιβάλλοντος και της</w:t>
      </w:r>
      <w:r>
        <w:rPr>
          <w:sz w:val="22"/>
          <w:szCs w:val="22"/>
        </w:rPr>
        <w:t xml:space="preserve"> βελτιστοποίησης στις μεταφορές.</w:t>
      </w:r>
      <w:r w:rsidR="00B00905">
        <w:rPr>
          <w:sz w:val="22"/>
          <w:szCs w:val="22"/>
        </w:rPr>
        <w:t xml:space="preserve"> </w:t>
      </w:r>
    </w:p>
    <w:p w:rsidR="007359BF" w:rsidRPr="006A7378" w:rsidRDefault="00AD094B" w:rsidP="00A800CD">
      <w:pPr>
        <w:pStyle w:val="font7"/>
        <w:jc w:val="both"/>
        <w:rPr>
          <w:sz w:val="22"/>
          <w:szCs w:val="22"/>
        </w:rPr>
      </w:pPr>
      <w:r w:rsidRPr="00190B68">
        <w:rPr>
          <w:sz w:val="22"/>
          <w:szCs w:val="22"/>
        </w:rPr>
        <w:t>Επισκεφθείτε</w:t>
      </w:r>
      <w:r w:rsidR="00AA3608">
        <w:rPr>
          <w:sz w:val="22"/>
          <w:szCs w:val="22"/>
        </w:rPr>
        <w:t xml:space="preserve"> </w:t>
      </w:r>
      <w:r w:rsidRPr="00190B68">
        <w:rPr>
          <w:sz w:val="22"/>
          <w:szCs w:val="22"/>
        </w:rPr>
        <w:t>την</w:t>
      </w:r>
      <w:r w:rsidR="00AA3608">
        <w:rPr>
          <w:sz w:val="22"/>
          <w:szCs w:val="22"/>
        </w:rPr>
        <w:t xml:space="preserve"> </w:t>
      </w:r>
      <w:hyperlink r:id="rId5" w:history="1">
        <w:r w:rsidRPr="00190B68">
          <w:rPr>
            <w:rStyle w:val="-"/>
            <w:sz w:val="22"/>
            <w:szCs w:val="22"/>
          </w:rPr>
          <w:t>ιστοσελίδα</w:t>
        </w:r>
      </w:hyperlink>
      <w:r w:rsidR="00AA3608">
        <w:rPr>
          <w:rStyle w:val="-"/>
          <w:sz w:val="22"/>
          <w:szCs w:val="22"/>
        </w:rPr>
        <w:t xml:space="preserve"> </w:t>
      </w:r>
      <w:r w:rsidR="008E1336">
        <w:rPr>
          <w:sz w:val="22"/>
          <w:szCs w:val="22"/>
        </w:rPr>
        <w:t xml:space="preserve">μας </w:t>
      </w:r>
      <w:r w:rsidRPr="00190B68">
        <w:rPr>
          <w:sz w:val="22"/>
          <w:szCs w:val="22"/>
        </w:rPr>
        <w:t>και</w:t>
      </w:r>
      <w:r w:rsidR="00AA3608">
        <w:rPr>
          <w:sz w:val="22"/>
          <w:szCs w:val="22"/>
        </w:rPr>
        <w:t xml:space="preserve"> </w:t>
      </w:r>
      <w:r w:rsidRPr="00190B68">
        <w:rPr>
          <w:sz w:val="22"/>
          <w:szCs w:val="22"/>
        </w:rPr>
        <w:t>ακολουθήστε</w:t>
      </w:r>
      <w:r w:rsidR="008E1336">
        <w:rPr>
          <w:sz w:val="22"/>
          <w:szCs w:val="22"/>
        </w:rPr>
        <w:t xml:space="preserve"> μας </w:t>
      </w:r>
      <w:r w:rsidRPr="00190B68">
        <w:rPr>
          <w:sz w:val="22"/>
          <w:szCs w:val="22"/>
        </w:rPr>
        <w:t>στο</w:t>
      </w:r>
      <w:r w:rsidRPr="00190B68">
        <w:rPr>
          <w:noProof/>
          <w:sz w:val="22"/>
          <w:szCs w:val="22"/>
        </w:rPr>
        <w:drawing>
          <wp:inline distT="0" distB="0" distL="0" distR="0">
            <wp:extent cx="201556" cy="216000"/>
            <wp:effectExtent l="0" t="0" r="825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1556" cy="216000"/>
                    </a:xfrm>
                    <a:prstGeom prst="rect">
                      <a:avLst/>
                    </a:prstGeom>
                    <a:noFill/>
                    <a:ln>
                      <a:noFill/>
                    </a:ln>
                    <a:effectLst/>
                    <a:extLst/>
                  </pic:spPr>
                </pic:pic>
              </a:graphicData>
            </a:graphic>
          </wp:inline>
        </w:drawing>
      </w:r>
      <w:hyperlink r:id="rId7" w:history="1">
        <w:r w:rsidRPr="00190B68">
          <w:rPr>
            <w:rStyle w:val="-"/>
            <w:sz w:val="22"/>
            <w:szCs w:val="22"/>
          </w:rPr>
          <w:t>GreenYourMove</w:t>
        </w:r>
      </w:hyperlink>
      <w:r w:rsidRPr="006A7378">
        <w:rPr>
          <w:sz w:val="22"/>
          <w:szCs w:val="22"/>
        </w:rPr>
        <w:t xml:space="preserve">, </w:t>
      </w:r>
      <w:r w:rsidRPr="00190B68">
        <w:rPr>
          <w:sz w:val="22"/>
          <w:szCs w:val="22"/>
        </w:rPr>
        <w:t>στο</w:t>
      </w:r>
      <w:r w:rsidRPr="00190B68">
        <w:rPr>
          <w:noProof/>
          <w:sz w:val="22"/>
          <w:szCs w:val="22"/>
        </w:rPr>
        <w:drawing>
          <wp:inline distT="0" distB="0" distL="0" distR="0">
            <wp:extent cx="276446" cy="276446"/>
            <wp:effectExtent l="0" t="0" r="9525" b="9525"/>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itter-px.pn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76043" cy="276043"/>
                    </a:xfrm>
                    <a:prstGeom prst="rect">
                      <a:avLst/>
                    </a:prstGeom>
                  </pic:spPr>
                </pic:pic>
              </a:graphicData>
            </a:graphic>
          </wp:inline>
        </w:drawing>
      </w:r>
      <w:hyperlink r:id="rId9" w:history="1">
        <w:r w:rsidRPr="006A7378">
          <w:rPr>
            <w:rStyle w:val="-"/>
            <w:sz w:val="22"/>
            <w:szCs w:val="22"/>
          </w:rPr>
          <w:t>@</w:t>
        </w:r>
        <w:r w:rsidRPr="00190B68">
          <w:rPr>
            <w:rStyle w:val="-"/>
            <w:sz w:val="22"/>
            <w:szCs w:val="22"/>
          </w:rPr>
          <w:t>GreeenYourMove</w:t>
        </w:r>
      </w:hyperlink>
      <w:r w:rsidR="00AA3608">
        <w:rPr>
          <w:rStyle w:val="-"/>
          <w:sz w:val="22"/>
          <w:szCs w:val="22"/>
        </w:rPr>
        <w:t xml:space="preserve"> </w:t>
      </w:r>
      <w:r w:rsidRPr="00190B68">
        <w:rPr>
          <w:sz w:val="22"/>
          <w:szCs w:val="22"/>
        </w:rPr>
        <w:t>και</w:t>
      </w:r>
      <w:r w:rsidR="00AA3608">
        <w:rPr>
          <w:sz w:val="22"/>
          <w:szCs w:val="22"/>
        </w:rPr>
        <w:t xml:space="preserve"> </w:t>
      </w:r>
      <w:r w:rsidRPr="00190B68">
        <w:rPr>
          <w:sz w:val="22"/>
          <w:szCs w:val="22"/>
        </w:rPr>
        <w:t>στο</w:t>
      </w:r>
      <w:r w:rsidRPr="00190B68">
        <w:rPr>
          <w:noProof/>
          <w:sz w:val="22"/>
          <w:szCs w:val="22"/>
        </w:rPr>
        <w:drawing>
          <wp:inline distT="0" distB="0" distL="0" distR="0">
            <wp:extent cx="244549" cy="244549"/>
            <wp:effectExtent l="0" t="0" r="3175" b="3175"/>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00px-Youtube_icon.svg.png"/>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44549" cy="244549"/>
                    </a:xfrm>
                    <a:prstGeom prst="rect">
                      <a:avLst/>
                    </a:prstGeom>
                  </pic:spPr>
                </pic:pic>
              </a:graphicData>
            </a:graphic>
          </wp:inline>
        </w:drawing>
      </w:r>
      <w:hyperlink r:id="rId11" w:history="1">
        <w:r w:rsidRPr="007C181D">
          <w:rPr>
            <w:rStyle w:val="-"/>
            <w:sz w:val="22"/>
            <w:szCs w:val="22"/>
          </w:rPr>
          <w:t>GreenYourMove</w:t>
        </w:r>
      </w:hyperlink>
      <w:r w:rsidRPr="006A7378">
        <w:rPr>
          <w:sz w:val="22"/>
          <w:szCs w:val="22"/>
        </w:rPr>
        <w:t>.</w:t>
      </w:r>
    </w:p>
    <w:sectPr w:rsidR="007359BF" w:rsidRPr="006A7378" w:rsidSect="00D6744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eorgios Saharidis">
    <w15:presenceInfo w15:providerId="Windows Live" w15:userId="93ef359ab89af2fc"/>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10"/>
  <w:trackRevisions/>
  <w:defaultTabStop w:val="720"/>
  <w:characterSpacingControl w:val="doNotCompress"/>
  <w:compat>
    <w:useFELayout/>
  </w:compat>
  <w:rsids>
    <w:rsidRoot w:val="00C10A6E"/>
    <w:rsid w:val="0000582C"/>
    <w:rsid w:val="0002141C"/>
    <w:rsid w:val="00034F22"/>
    <w:rsid w:val="00055103"/>
    <w:rsid w:val="00063C42"/>
    <w:rsid w:val="000A51F6"/>
    <w:rsid w:val="000D4586"/>
    <w:rsid w:val="000E4046"/>
    <w:rsid w:val="001073DF"/>
    <w:rsid w:val="00112328"/>
    <w:rsid w:val="001334E6"/>
    <w:rsid w:val="00183703"/>
    <w:rsid w:val="00190B68"/>
    <w:rsid w:val="001A636A"/>
    <w:rsid w:val="001C76B9"/>
    <w:rsid w:val="001E0718"/>
    <w:rsid w:val="0020591B"/>
    <w:rsid w:val="00254650"/>
    <w:rsid w:val="00307A33"/>
    <w:rsid w:val="00316C0F"/>
    <w:rsid w:val="003325F5"/>
    <w:rsid w:val="00346C51"/>
    <w:rsid w:val="003D2B80"/>
    <w:rsid w:val="003F54F7"/>
    <w:rsid w:val="00407DB7"/>
    <w:rsid w:val="0045367D"/>
    <w:rsid w:val="00464E63"/>
    <w:rsid w:val="00486923"/>
    <w:rsid w:val="004C1D48"/>
    <w:rsid w:val="004E5F8C"/>
    <w:rsid w:val="00501460"/>
    <w:rsid w:val="00502C12"/>
    <w:rsid w:val="00524D06"/>
    <w:rsid w:val="00530A2C"/>
    <w:rsid w:val="00541639"/>
    <w:rsid w:val="00550EB1"/>
    <w:rsid w:val="00562732"/>
    <w:rsid w:val="005A569F"/>
    <w:rsid w:val="005A6732"/>
    <w:rsid w:val="005E3079"/>
    <w:rsid w:val="0061755E"/>
    <w:rsid w:val="00622FE8"/>
    <w:rsid w:val="006A5006"/>
    <w:rsid w:val="006A6BDD"/>
    <w:rsid w:val="006A7378"/>
    <w:rsid w:val="007172DF"/>
    <w:rsid w:val="007359BF"/>
    <w:rsid w:val="00761A01"/>
    <w:rsid w:val="007A60FA"/>
    <w:rsid w:val="007C181D"/>
    <w:rsid w:val="007C455A"/>
    <w:rsid w:val="007C620E"/>
    <w:rsid w:val="007E56BF"/>
    <w:rsid w:val="007E5D08"/>
    <w:rsid w:val="00865757"/>
    <w:rsid w:val="008809AC"/>
    <w:rsid w:val="008A52D6"/>
    <w:rsid w:val="008E1336"/>
    <w:rsid w:val="008F0863"/>
    <w:rsid w:val="009134F0"/>
    <w:rsid w:val="009765AD"/>
    <w:rsid w:val="00983F08"/>
    <w:rsid w:val="00996CA2"/>
    <w:rsid w:val="009A3381"/>
    <w:rsid w:val="00A65D96"/>
    <w:rsid w:val="00A800CD"/>
    <w:rsid w:val="00AA3608"/>
    <w:rsid w:val="00AD094B"/>
    <w:rsid w:val="00AD4F67"/>
    <w:rsid w:val="00AE1CDE"/>
    <w:rsid w:val="00AE3BAB"/>
    <w:rsid w:val="00AF698E"/>
    <w:rsid w:val="00B00905"/>
    <w:rsid w:val="00B04922"/>
    <w:rsid w:val="00B4488E"/>
    <w:rsid w:val="00B673DF"/>
    <w:rsid w:val="00BA572E"/>
    <w:rsid w:val="00BD1220"/>
    <w:rsid w:val="00C10A6E"/>
    <w:rsid w:val="00C53C5E"/>
    <w:rsid w:val="00C63A5E"/>
    <w:rsid w:val="00C96DF8"/>
    <w:rsid w:val="00D23F8B"/>
    <w:rsid w:val="00D67440"/>
    <w:rsid w:val="00D81FA1"/>
    <w:rsid w:val="00D848DC"/>
    <w:rsid w:val="00E3404D"/>
    <w:rsid w:val="00E46949"/>
    <w:rsid w:val="00E54177"/>
    <w:rsid w:val="00EC7FA8"/>
    <w:rsid w:val="00ED1FD2"/>
    <w:rsid w:val="00F31BC4"/>
    <w:rsid w:val="00F47372"/>
    <w:rsid w:val="00F63339"/>
    <w:rsid w:val="00FA454E"/>
    <w:rsid w:val="00FB7312"/>
    <w:rsid w:val="00FC1E00"/>
    <w:rsid w:val="00FD1E9C"/>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510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C10A6E"/>
    <w:pPr>
      <w:spacing w:before="100" w:beforeAutospacing="1" w:after="100" w:afterAutospacing="1" w:line="240" w:lineRule="auto"/>
    </w:pPr>
    <w:rPr>
      <w:rFonts w:ascii="Times New Roman" w:hAnsi="Times New Roman" w:cs="Times New Roman"/>
      <w:sz w:val="24"/>
      <w:szCs w:val="24"/>
    </w:rPr>
  </w:style>
  <w:style w:type="paragraph" w:customStyle="1" w:styleId="font7">
    <w:name w:val="font_7"/>
    <w:basedOn w:val="a"/>
    <w:uiPriority w:val="99"/>
    <w:semiHidden/>
    <w:rsid w:val="00C10A6E"/>
    <w:pPr>
      <w:spacing w:before="100" w:beforeAutospacing="1" w:after="100" w:afterAutospacing="1" w:line="240" w:lineRule="auto"/>
    </w:pPr>
    <w:rPr>
      <w:rFonts w:ascii="Times New Roman" w:hAnsi="Times New Roman" w:cs="Times New Roman"/>
      <w:sz w:val="24"/>
      <w:szCs w:val="24"/>
    </w:rPr>
  </w:style>
  <w:style w:type="character" w:styleId="-">
    <w:name w:val="Hyperlink"/>
    <w:basedOn w:val="a0"/>
    <w:uiPriority w:val="99"/>
    <w:unhideWhenUsed/>
    <w:rsid w:val="001E0718"/>
    <w:rPr>
      <w:color w:val="0000FF" w:themeColor="hyperlink"/>
      <w:u w:val="single"/>
    </w:rPr>
  </w:style>
  <w:style w:type="paragraph" w:styleId="a3">
    <w:name w:val="Balloon Text"/>
    <w:basedOn w:val="a"/>
    <w:link w:val="Char"/>
    <w:uiPriority w:val="99"/>
    <w:semiHidden/>
    <w:unhideWhenUsed/>
    <w:rsid w:val="001E0718"/>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1E0718"/>
    <w:rPr>
      <w:rFonts w:ascii="Tahoma" w:hAnsi="Tahoma" w:cs="Tahoma"/>
      <w:sz w:val="16"/>
      <w:szCs w:val="16"/>
    </w:rPr>
  </w:style>
  <w:style w:type="character" w:styleId="-0">
    <w:name w:val="FollowedHyperlink"/>
    <w:basedOn w:val="a0"/>
    <w:uiPriority w:val="99"/>
    <w:semiHidden/>
    <w:unhideWhenUsed/>
    <w:rsid w:val="001E0718"/>
    <w:rPr>
      <w:color w:val="800080" w:themeColor="followedHyperlink"/>
      <w:u w:val="single"/>
    </w:rPr>
  </w:style>
  <w:style w:type="character" w:styleId="a4">
    <w:name w:val="annotation reference"/>
    <w:basedOn w:val="a0"/>
    <w:uiPriority w:val="99"/>
    <w:semiHidden/>
    <w:unhideWhenUsed/>
    <w:rsid w:val="00550EB1"/>
    <w:rPr>
      <w:sz w:val="16"/>
      <w:szCs w:val="16"/>
    </w:rPr>
  </w:style>
  <w:style w:type="paragraph" w:styleId="a5">
    <w:name w:val="annotation text"/>
    <w:basedOn w:val="a"/>
    <w:link w:val="Char0"/>
    <w:uiPriority w:val="99"/>
    <w:semiHidden/>
    <w:unhideWhenUsed/>
    <w:rsid w:val="00550EB1"/>
    <w:pPr>
      <w:spacing w:line="240" w:lineRule="auto"/>
    </w:pPr>
    <w:rPr>
      <w:sz w:val="20"/>
      <w:szCs w:val="20"/>
    </w:rPr>
  </w:style>
  <w:style w:type="character" w:customStyle="1" w:styleId="Char0">
    <w:name w:val="Κείμενο σχολίου Char"/>
    <w:basedOn w:val="a0"/>
    <w:link w:val="a5"/>
    <w:uiPriority w:val="99"/>
    <w:semiHidden/>
    <w:rsid w:val="00550EB1"/>
    <w:rPr>
      <w:sz w:val="20"/>
      <w:szCs w:val="20"/>
    </w:rPr>
  </w:style>
  <w:style w:type="paragraph" w:styleId="a6">
    <w:name w:val="annotation subject"/>
    <w:basedOn w:val="a5"/>
    <w:next w:val="a5"/>
    <w:link w:val="Char1"/>
    <w:uiPriority w:val="99"/>
    <w:semiHidden/>
    <w:unhideWhenUsed/>
    <w:rsid w:val="00550EB1"/>
    <w:rPr>
      <w:b/>
      <w:bCs/>
    </w:rPr>
  </w:style>
  <w:style w:type="character" w:customStyle="1" w:styleId="Char1">
    <w:name w:val="Θέμα σχολίου Char"/>
    <w:basedOn w:val="Char0"/>
    <w:link w:val="a6"/>
    <w:uiPriority w:val="99"/>
    <w:semiHidden/>
    <w:rsid w:val="00550EB1"/>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10A6E"/>
    <w:pPr>
      <w:spacing w:before="100" w:beforeAutospacing="1" w:after="100" w:afterAutospacing="1" w:line="240" w:lineRule="auto"/>
    </w:pPr>
    <w:rPr>
      <w:rFonts w:ascii="Times New Roman" w:hAnsi="Times New Roman" w:cs="Times New Roman"/>
      <w:sz w:val="24"/>
      <w:szCs w:val="24"/>
    </w:rPr>
  </w:style>
  <w:style w:type="paragraph" w:customStyle="1" w:styleId="font7">
    <w:name w:val="font_7"/>
    <w:basedOn w:val="Normal"/>
    <w:uiPriority w:val="99"/>
    <w:semiHidden/>
    <w:rsid w:val="00C10A6E"/>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1E0718"/>
    <w:rPr>
      <w:color w:val="0000FF" w:themeColor="hyperlink"/>
      <w:u w:val="single"/>
    </w:rPr>
  </w:style>
  <w:style w:type="paragraph" w:styleId="BalloonText">
    <w:name w:val="Balloon Text"/>
    <w:basedOn w:val="Normal"/>
    <w:link w:val="BalloonTextChar"/>
    <w:uiPriority w:val="99"/>
    <w:semiHidden/>
    <w:unhideWhenUsed/>
    <w:rsid w:val="001E07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0718"/>
    <w:rPr>
      <w:rFonts w:ascii="Tahoma" w:hAnsi="Tahoma" w:cs="Tahoma"/>
      <w:sz w:val="16"/>
      <w:szCs w:val="16"/>
    </w:rPr>
  </w:style>
  <w:style w:type="character" w:styleId="FollowedHyperlink">
    <w:name w:val="FollowedHyperlink"/>
    <w:basedOn w:val="DefaultParagraphFont"/>
    <w:uiPriority w:val="99"/>
    <w:semiHidden/>
    <w:unhideWhenUsed/>
    <w:rsid w:val="001E0718"/>
    <w:rPr>
      <w:color w:val="800080" w:themeColor="followedHyperlink"/>
      <w:u w:val="single"/>
    </w:rPr>
  </w:style>
  <w:style w:type="character" w:styleId="CommentReference">
    <w:name w:val="annotation reference"/>
    <w:basedOn w:val="DefaultParagraphFont"/>
    <w:uiPriority w:val="99"/>
    <w:semiHidden/>
    <w:unhideWhenUsed/>
    <w:rsid w:val="00550EB1"/>
    <w:rPr>
      <w:sz w:val="16"/>
      <w:szCs w:val="16"/>
    </w:rPr>
  </w:style>
  <w:style w:type="paragraph" w:styleId="CommentText">
    <w:name w:val="annotation text"/>
    <w:basedOn w:val="Normal"/>
    <w:link w:val="CommentTextChar"/>
    <w:uiPriority w:val="99"/>
    <w:semiHidden/>
    <w:unhideWhenUsed/>
    <w:rsid w:val="00550EB1"/>
    <w:pPr>
      <w:spacing w:line="240" w:lineRule="auto"/>
    </w:pPr>
    <w:rPr>
      <w:sz w:val="20"/>
      <w:szCs w:val="20"/>
    </w:rPr>
  </w:style>
  <w:style w:type="character" w:customStyle="1" w:styleId="CommentTextChar">
    <w:name w:val="Comment Text Char"/>
    <w:basedOn w:val="DefaultParagraphFont"/>
    <w:link w:val="CommentText"/>
    <w:uiPriority w:val="99"/>
    <w:semiHidden/>
    <w:rsid w:val="00550EB1"/>
    <w:rPr>
      <w:sz w:val="20"/>
      <w:szCs w:val="20"/>
    </w:rPr>
  </w:style>
  <w:style w:type="paragraph" w:styleId="CommentSubject">
    <w:name w:val="annotation subject"/>
    <w:basedOn w:val="CommentText"/>
    <w:next w:val="CommentText"/>
    <w:link w:val="CommentSubjectChar"/>
    <w:uiPriority w:val="99"/>
    <w:semiHidden/>
    <w:unhideWhenUsed/>
    <w:rsid w:val="00550EB1"/>
    <w:rPr>
      <w:b/>
      <w:bCs/>
    </w:rPr>
  </w:style>
  <w:style w:type="character" w:customStyle="1" w:styleId="CommentSubjectChar">
    <w:name w:val="Comment Subject Char"/>
    <w:basedOn w:val="CommentTextChar"/>
    <w:link w:val="CommentSubject"/>
    <w:uiPriority w:val="99"/>
    <w:semiHidden/>
    <w:rsid w:val="00550EB1"/>
    <w:rPr>
      <w:b/>
      <w:bCs/>
      <w:sz w:val="20"/>
      <w:szCs w:val="20"/>
    </w:rPr>
  </w:style>
</w:styles>
</file>

<file path=word/webSettings.xml><?xml version="1.0" encoding="utf-8"?>
<w:webSettings xmlns:r="http://schemas.openxmlformats.org/officeDocument/2006/relationships" xmlns:w="http://schemas.openxmlformats.org/wordprocessingml/2006/main">
  <w:divs>
    <w:div w:id="1848402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facebook.com/GreenUrMov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ww.youtube.com/c/GreenYourMove" TargetMode="External"/><Relationship Id="rId5" Type="http://schemas.openxmlformats.org/officeDocument/2006/relationships/hyperlink" Target="http://www.greenyourmove.org/" TargetMode="External"/><Relationship Id="rId15" Type="http://schemas.microsoft.com/office/2011/relationships/people" Target="peop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mobile.twitter.com/GreeenYourMove?lang=en"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88F235-1073-4206-8F13-D8BD9A840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476</Words>
  <Characters>2574</Characters>
  <Application>Microsoft Office Word</Application>
  <DocSecurity>0</DocSecurity>
  <Lines>21</Lines>
  <Paragraphs>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Hewlett-Packard Company</Company>
  <LinksUpToDate>false</LinksUpToDate>
  <CharactersWithSpaces>3044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Krystallia Kountoura</dc:creator>
  <cp:lastModifiedBy>secretary</cp:lastModifiedBy>
  <cp:revision>2</cp:revision>
  <dcterms:created xsi:type="dcterms:W3CDTF">2017-07-04T07:14:00Z</dcterms:created>
  <dcterms:modified xsi:type="dcterms:W3CDTF">2017-07-04T07:14:00Z</dcterms:modified>
</cp:coreProperties>
</file>